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DE" w:rsidRPr="002E7DDE" w:rsidRDefault="002E7DDE" w:rsidP="002E7DDE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ГОСТ 30826-2001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333333"/>
          <w:spacing w:val="60"/>
          <w:sz w:val="24"/>
          <w:szCs w:val="24"/>
          <w:bdr w:val="none" w:sz="0" w:space="0" w:color="auto" w:frame="1"/>
          <w:lang w:eastAsia="ru-RU"/>
        </w:rPr>
        <w:t>МЕЖГОСУДАРСТВЕННЫЙСТАНДАРТ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СТЕКЛОМНОГОСЛОЙНОЕ </w:t>
      </w:r>
      <w:r w:rsidRPr="002E7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СТРОИТЕЛЬНОГО НАЗНАЧЕНИЯ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МЕЖГОСУДАРСТВЕННАЯНАУЧНО-ТЕХНИЧЕСКАЯ КОМИССИЯ </w:t>
      </w: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ПО СТАНДАРТИЗАЦИИ, ТЕХНИЧЕСКОМУ НОРМИРОВАНИЮ </w:t>
      </w: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И СЕРТИФИКАЦИИ В СТРОИТЕЛЬСТВЕ (МНТКС)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  <w:t>МОСКВА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Предисловие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1РАЗРАБОТАН ОАО «Институт Стекла», ЗАО «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Стеклостройкомплект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при участии Ассоциации производителей энергоэффективных окон, МИФИ, «АПРОКТЕСТ», ИЦ НИИ «Стали», ГУ НПО СтиС МВД России, ОС СМВПЛ, ФГУП ЦНИИХМ, ЗАО «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Солорекс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«Топ-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Филм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ЗАО «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Солар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Гард», ЗАО «ВСТ-Спецтехника», ОАО «ЦНИИ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промзданий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Госстроем России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 Межгосударственной научно-технической комиссией по стандартизации,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техническому нормированию и сертификации в строительстве (МНТКС) 5 декабря 2001г.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принятие проголосовали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6229"/>
      </w:tblGrid>
      <w:tr w:rsidR="002E7DDE" w:rsidRPr="002E7DDE" w:rsidTr="002E7DDE">
        <w:trPr>
          <w:tblHeader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государства</w:t>
            </w:r>
          </w:p>
        </w:tc>
        <w:tc>
          <w:tcPr>
            <w:tcW w:w="3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2E7DDE" w:rsidRPr="002E7DDE" w:rsidTr="002E7DDE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Азербайджанская Республика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Госстрой Азербайджанской Республики</w:t>
            </w:r>
          </w:p>
        </w:tc>
      </w:tr>
      <w:tr w:rsidR="002E7DDE" w:rsidRPr="002E7DDE" w:rsidTr="002E7DDE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Республика Армения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2E7DDE" w:rsidRPr="002E7DDE" w:rsidTr="002E7DDE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Республика Казахстан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Казстройкомитет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Республики Казахстан</w:t>
            </w:r>
          </w:p>
        </w:tc>
      </w:tr>
      <w:tr w:rsidR="002E7DDE" w:rsidRPr="002E7DDE" w:rsidTr="002E7DDE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Республика Молдова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Министерство экологии, строительства и развития территорий Республики Молдова</w:t>
            </w:r>
          </w:p>
        </w:tc>
      </w:tr>
      <w:tr w:rsidR="002E7DDE" w:rsidRPr="002E7DDE" w:rsidTr="002E7DDE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Российская Федерация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Госстрой России</w:t>
            </w:r>
          </w:p>
        </w:tc>
      </w:tr>
      <w:tr w:rsidR="002E7DDE" w:rsidRPr="002E7DDE" w:rsidTr="002E7DDE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Республика Узбекистан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Госкомархитектстрой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Республики Узбекистан</w:t>
            </w:r>
          </w:p>
        </w:tc>
      </w:tr>
    </w:tbl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ВВЕДЕН ВПЕРВЫЕ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ВВЕДЕН ВДЕЙСТВИЕ с 1 января 2003 г. в качестве государственного стандарта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Федерации постановлением Госстроя России от 7 мая 2002 г. № 21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2E7DDE" w:rsidRPr="002E7DDE" w:rsidTr="002E7DDE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i15441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 Область применения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22754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 Нормативные ссылки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32725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 Классификация, основные параметры и размеры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182866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 Общие технические требования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378595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 Правила приемки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414198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6 Методы контроля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702073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7 Транспортирование и хранение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718517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8 Указания по эксплуатации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722534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 Гарантии изготовителя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733313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А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4" w:anchor="i754908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Термины и определения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765403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Б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6" w:anchor="i784230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Перечень основных документов, используемых при производстве многослойного стекла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791576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В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8" w:anchor="i814184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Виды края многослойного стекла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895566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Г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20" w:anchor="i913004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Классификация многослойного взрывобезопасного стекла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921252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Д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22" w:anchor="i941156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Классификация многослойного пулестойкого стекла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951902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Е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24" w:anchor="i978004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Испытание многослойного стекла на стойкость к удару молотка и топора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1055244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Ж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26" w:anchor="i1077038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Испытание многослойного стекла на стойкость к воздействию оружия и боеприпасов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1084077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И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28" w:anchor="i1103202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Испытание взрывобезопасного стекла на стойкость к воздействию воздушной ударной волны</w:t>
              </w:r>
            </w:hyperlink>
          </w:p>
          <w:p w:rsidR="002E7DDE" w:rsidRPr="002E7DDE" w:rsidRDefault="002E7DDE" w:rsidP="002E7DD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i1131234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К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30" w:anchor="i1141218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Сведения о разработчиках стандарта</w:t>
              </w:r>
            </w:hyperlink>
          </w:p>
        </w:tc>
      </w:tr>
    </w:tbl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lastRenderedPageBreak/>
        <w:t>МЕЖГОСУДАРСТВЕННЫЙСТАНДАРТ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СТЕКЛОМНОГОСЛОЙНОЕ СТРОИТЕЛЬНОГО НАЗНАЧЕНИЯ </w:t>
      </w: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LAMINATED GLASS FOR BUILDING </w:t>
      </w: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br/>
        <w:t>Specifications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введения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2003-01-01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i15441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1Область применения</w:t>
      </w:r>
      <w:bookmarkEnd w:id="0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 распространяется на плоское многослойное стекло с повышенными эксплуатационными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характеристиками для защиты людей и ценностей, предназначенное для безопасного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остекления светопрозрачных строительных конструкций (фасадного, структурного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остекления, элементов горизонтального остекления, оконных и дверных блоков,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витрин, полов и т.д.). Многослойное стекло может применяться для других целей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соответствии со своими техническими характеристиками.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Термины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определения, используемые в настоящем стандарте, - по </w:t>
      </w:r>
      <w:hyperlink r:id="rId31" w:tooltip="Стекло листовое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111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приложению </w:t>
      </w:r>
      <w:hyperlink r:id="rId32" w:anchor="i747620" w:tooltip="Приложение А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быть использован для целей сертификации.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" w:name="i22754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2Нормативные ссылки</w:t>
      </w:r>
      <w:bookmarkEnd w:id="1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стандарте использованы ссылки на следующие стандарты: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3" w:tooltip="Стекло листовое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111-2001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 листовое.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4" w:tooltip="Штангенциркули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166-89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Штангенциркули.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5" w:tooltip="Линейки измерительные металлические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ГОСТ427-75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Линейки измерительные металлические.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ГОСТ 3722-81Подшипники качения. Шарики.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6" w:tooltip="Угольники поверочные 90°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ГОСТ3749-77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Угольники поверочные 90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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7" w:tooltip="Ящики дощатые для листового стекла. Технические условия.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ГОСТ4295-80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Ящики дощатые для листового стекла.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ГОСТ 5244-79Стружка древесная.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8" w:tooltip="Стекло листовое узорчатое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ГОСТ5533-86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Стекло листовое узорчатое.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9" w:tooltip="Микрометры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6507-90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Микрометры.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0" w:tooltip="Картон гофрированный. Общие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ГОСТ7376-89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Картон гофрированный. Общие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1" w:tooltip="Стекло армированное листовое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ГОСТ7481-78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Стекло армированное листовое.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2" w:tooltip="Рулетки измерительные металлические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ГОСТ7502-98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Рулетки измерительные металлические.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ГОСТ 9013-59Металлы. Метод измерения твердости по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Роквеллу</w:t>
      </w:r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3" w:tooltip="Уровни строительные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9416-83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Уровни строительные.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ГОСТ9438-85 Пленка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поливинилбутиральная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клеящая.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ГОСТ 10667-90Стекло органическое листовое.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4" w:tooltip="Маркировка грузов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14192-96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Маркировка грузов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5" w:tooltip="Топоры строительные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18578-89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Топоры строительные.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ГОСТ 20403-75Резина. Метод определения твердости в международных единицах (от 30 до 100 IRHD)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6" w:tooltip="Блоки оконные. Общие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23166-99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Блоки оконные. Общие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7" w:tooltip="Стекло строительное. Методы определения коэффициентов направленного пропускания и отражения света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ГОСТ26302-93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Стекло. Методы определения коэффициентов направленного пропускания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отражения света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8" w:tooltip="Блоки оконные и дверные. Метод определения звукоизоляции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ГОСТ26602.3-99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Блоки оконные и дверные. Метод определения звукоизоляции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9" w:tooltip="Термометры жидкостные стеклянные. Общие технические требования. Методы испытаний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ГОСТ28498-90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Термометры жидкостные стеклянные. Общие технические требования.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Методы испытаний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50" w:tooltip="Конструкции строительные. Методы испытаний на огнестойкость. Общие требован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ГОСТ30247.0-94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Конструкции строительные. Методы испытаний на огнестойкость.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Общие требования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51" w:tooltip="Конструкции строительные. Методы испытаний на огнестойкость. Несущие и ограждающие конструкции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ГОСТ30247.1-94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Конструкции строительные. Методы испытаний на огнестойкость.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Несущие и ограждающие конструкции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52" w:tooltip="Стекло закаленное строительное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ГОСТ30698-2000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Стекло закаленное строительное.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53" w:tooltip="Стекло с низкоэмиссионным твердым покрытием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ГОСТ30733-2000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Стекло с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низкоэмиссионным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твердым покрытием. Технические условия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54" w:tooltip="Стеклопакеты строительного назначения. Метод определения сопротивления атмосферным воздействиям и оценки долговечности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ГОСТ30779-2001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Стеклопакеты строительного назначения. Метод 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сопротивления атмосферным воздействиям и оценки долговечности.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" w:name="i32725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3Классификация, основные параметры и размеры</w:t>
      </w:r>
      <w:bookmarkEnd w:id="2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 Многослойное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 должно изготавливаться в соответствии с требованиями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стандарта по конструкторской и технологической документации, утвержденной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установленном порядке. Перечень документов, используемых при производстве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многослойного стекла, приведен в приложении </w:t>
      </w:r>
      <w:hyperlink r:id="rId55" w:anchor="i771418" w:tooltip="Приложение Б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Б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 Многослойное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 представляет собой плоское изделие, состоящее из одного или нескольких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листов неорганического стекла и пленочных или жидких полимерных и силикатных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материалов, склеивающих и/или покрывающих стекла.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изготовления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многослойных стекол используют листовые стекла, указанные в таблице </w:t>
      </w:r>
      <w:hyperlink r:id="rId56" w:anchor="i48020" w:tooltip="Таблица 1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265"/>
        <w:gridCol w:w="2265"/>
      </w:tblGrid>
      <w:tr w:rsidR="002E7DDE" w:rsidRPr="002E7DDE" w:rsidTr="002E7DDE">
        <w:trPr>
          <w:tblHeader/>
          <w:jc w:val="center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i48020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вида стекла</w:t>
            </w:r>
            <w:bookmarkEnd w:id="3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Нормативный документ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Марка стекла</w:t>
            </w:r>
          </w:p>
        </w:tc>
      </w:tr>
      <w:tr w:rsidR="002E7DDE" w:rsidRPr="002E7DDE" w:rsidTr="002E7DDE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Листовое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tooltip="Стекло листовое. Технические условия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ГОСТ 111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М0, M1, M2</w:t>
            </w:r>
          </w:p>
        </w:tc>
      </w:tr>
      <w:tr w:rsidR="002E7DDE" w:rsidRPr="002E7DDE" w:rsidTr="002E7DDE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Узорчатое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tooltip="Стекло листовое узорчатое. Технические условия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ГОСТ 5533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</w:tr>
      <w:tr w:rsidR="002E7DDE" w:rsidRPr="002E7DDE" w:rsidTr="002E7DDE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Армированное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tooltip="Стекло армированное листовое. Технические условия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ГОСТ 7481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</w:tr>
      <w:tr w:rsidR="002E7DDE" w:rsidRPr="002E7DDE" w:rsidTr="002E7DDE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Армированное полированное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НД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A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n</w:t>
            </w:r>
            <w:proofErr w:type="spellEnd"/>
          </w:p>
        </w:tc>
      </w:tr>
      <w:tr w:rsidR="002E7DDE" w:rsidRPr="002E7DDE" w:rsidTr="002E7DDE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Окрашенное в массе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НД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</w:p>
        </w:tc>
      </w:tr>
      <w:tr w:rsidR="002E7DDE" w:rsidRPr="002E7DDE" w:rsidTr="002E7DDE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Упрочненное: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7DDE" w:rsidRPr="002E7DDE" w:rsidTr="002E7DDE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химически</w:t>
            </w:r>
            <w:proofErr w:type="gram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упрочненное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НД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</w:tr>
      <w:tr w:rsidR="002E7DDE" w:rsidRPr="002E7DDE" w:rsidTr="002E7DDE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закаленное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tooltip="Стекло закаленное строительное. Технические условия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ГОСТ 30698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</w:p>
        </w:tc>
      </w:tr>
      <w:tr w:rsidR="002E7DDE" w:rsidRPr="002E7DDE" w:rsidTr="002E7DDE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Солнцезащитное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НД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</w:p>
        </w:tc>
      </w:tr>
      <w:tr w:rsidR="002E7DDE" w:rsidRPr="002E7DDE" w:rsidTr="002E7DDE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Энергосберегающее: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7DDE" w:rsidRPr="002E7DDE" w:rsidTr="002E7DDE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твердым покрытием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tooltip="Стекло с низкоэмиссионным твердым покрытием. Технические условия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ГОСТ 30733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</w:p>
        </w:tc>
      </w:tr>
      <w:tr w:rsidR="002E7DDE" w:rsidRPr="002E7DDE" w:rsidTr="002E7DDE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мягким покрытием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НД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</w:p>
        </w:tc>
      </w:tr>
    </w:tbl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Примечания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 Допускается по согласованию с потребителем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применять другие виды листовых стекол, в том числе со специальными покрытиями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 НД при условии, что многослойное стекло, изготовленное с их применением,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отвечает требованиям настоящего стандарта.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 НД (здесь и далее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 тексту) - стандарты, технические условия, договора на поставку,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утвержденные в установленном порядке.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случаях когда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многослойном стекле, предназначенном для наружного остекления, применяют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неупрочненное стекло, его коэффициент поглощения света должен быть не более 25 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%.Стекло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более высоким коэффициентом поглощения света должно быть упрочненным.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изготовления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многослойных стекол применяют органическое стекло по ГОСТ 10667 (в качестве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внутренних слоев), поливинилбутиральную пленку по ГОСТ 9438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другие полимерные и силикатные материалы по НД, которые могут отличаться по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типу и составу материала, механическим и оптическим характеристикам.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Полимерные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 должны быть разрешены к применению органами государственного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санитарного надзора и иметь санитарно-эпидемиологические заключения.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 Многослойное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 в зависимости от назначения подразделяют на следующие виды: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стойкое к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механическим воздействиям: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безопасное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эксплуатации (стойкое к удару мягким телом);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стойкое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удару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твердыми предметами;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пулестойкое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взрывобезопасное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огнезащитное;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шумозащитное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морозостойкое;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многослойное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 специальными свойствами (например, с защитой от радиопомех, биологической или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информационной защитой, повышенной несущей способностью и др.).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3.4 Многослойное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стекло, стойкое к механическим воздействиям, классифицируют в зависимости от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 воздействия, при этом: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многослойное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стекло, безопасное при эксплуатации, в зависимости от стойкости к удару мягким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телом подразделяют на классы защиты СМ1 - СМ4, таблица </w:t>
      </w:r>
      <w:hyperlink r:id="rId62" w:anchor="i278605" w:tooltip="Таблица 7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многослойное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 в зависимости от стойкости к удару твердыми предметами подразделяют на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классы защиты: от пробивания Р1А - Р5А, от проникновения Р6В - Р8В, таблица </w:t>
      </w:r>
      <w:hyperlink r:id="rId63" w:anchor="i293573" w:tooltip="Таблица 8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многослойное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взрывобезопасное стекло в зависимости от способности воспринимать предельную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величину удельного импульса взрывной ударной волны (динамическую нагрузку ВУВ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),воздействующего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остекление конструкций, находящихся в свободном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пространстве, подразделяют на классы защиты К1 - К14, приложение </w:t>
      </w:r>
      <w:hyperlink r:id="rId64" w:anchor="i903847" w:tooltip="Приложение Г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многослойное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пулестойкое стекло в зависимости от стойкости к воздействию определенных видов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огнестрельного оружия и боеприпаса подразделяют на классы защиты П1 - П6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а,приложение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65" w:anchor="i931428" w:tooltip="Приложение Д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Д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шумозащитное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стекло в зависимости от снижения воздушного шума потока городского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транспорта подразделяют на классы А - Д по </w:t>
      </w:r>
      <w:hyperlink r:id="rId66" w:tooltip="Блоки оконные. Общие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23166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огнезащитное стекло в зависимости от стойкости к воздействию огня подразделяют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времени (в минутах) наступления потери целостности (Е).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 в зависимости от стойкости к воздействию отрицательных температур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подразделяют по минимальной расчетной температуре эксплуатации, подтвержденной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испытаниями на морозостойкость.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 со специальными свойствами, согласованными между изготовителем и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потребителем и установленными в договоре на их изготовление (поставку).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" w:name="i57099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 Номинальные размеры многослойных стекол устанавливают в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договоре на их изготовление (поставку).</w:t>
      </w:r>
      <w:bookmarkEnd w:id="4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Многослойные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стекла сложной конфигурации изготавливают по рабочим чертежам или шаблонам,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утвержденным в установленном порядке.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" w:name="i62247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 Номинальную толщину многослойного стекла, расположение,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толщину и вид составляющих листов стекла устанавливают в конструкторской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документации, договоре на их изготовление (поставку).</w:t>
      </w:r>
      <w:bookmarkEnd w:id="5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Предельные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отклонения номинальной толщины многослойного стекла не должны превышать, мм: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толщине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стекла до 25 мм - ± 0,5;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   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»           »      св.25 до 40 мм - + 1,5/-0,5;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   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»           »      св.40 до 60 мм - + 2,0/-0,5;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   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»           »      св.60 мм - + 3,0/-0,5.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" w:name="i73456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3.7 Предельные отклонения многослойного стекла по длине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ширинене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должны превышать значений, указанных в таблице </w:t>
      </w:r>
      <w:bookmarkEnd w:id="6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"i87390" \o "Таблица 2"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2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Вмиллиметрах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1794"/>
        <w:gridCol w:w="2454"/>
        <w:gridCol w:w="2076"/>
      </w:tblGrid>
      <w:tr w:rsidR="002E7DDE" w:rsidRPr="002E7DDE" w:rsidTr="002E7DDE">
        <w:trPr>
          <w:tblHeader/>
          <w:jc w:val="center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i87390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Номинальный размер по длине или ширине</w:t>
            </w:r>
            <w:bookmarkEnd w:id="7"/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Толщина многослойного стекла 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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Толщина многослойного </w:t>
            </w: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стекла &gt;</w:t>
            </w:r>
            <w:proofErr w:type="gram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12</w:t>
            </w:r>
          </w:p>
        </w:tc>
      </w:tr>
      <w:tr w:rsidR="002E7DDE" w:rsidRPr="002E7DDE" w:rsidTr="002E7DD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каждый</w:t>
            </w:r>
            <w:proofErr w:type="gram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лист стекла номинальной толщиной &lt; 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хотя</w:t>
            </w:r>
            <w:proofErr w:type="gram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бы один лист стекла толщиной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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6</w:t>
            </w:r>
          </w:p>
        </w:tc>
      </w:tr>
      <w:tr w:rsidR="002E7DDE" w:rsidRPr="002E7DDE" w:rsidTr="002E7DDE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 1100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+2,0/-2,0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+2,5/-2,0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+3,5/-2,5</w:t>
            </w:r>
          </w:p>
        </w:tc>
      </w:tr>
      <w:tr w:rsidR="002E7DDE" w:rsidRPr="002E7DDE" w:rsidTr="002E7DDE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 1100 до 1500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+3,0/-2,0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+3,5/-2,0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+4,5/-3,0</w:t>
            </w:r>
          </w:p>
        </w:tc>
      </w:tr>
      <w:tr w:rsidR="002E7DDE" w:rsidRPr="002E7DDE" w:rsidTr="002E7DDE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 1500 до 2000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+3,0/-2,0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+3,5/-2,0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+5,0/-3,5</w:t>
            </w:r>
          </w:p>
        </w:tc>
      </w:tr>
      <w:tr w:rsidR="002E7DDE" w:rsidRPr="002E7DDE" w:rsidTr="002E7DDE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Св. 2000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+3,5/-2,5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+5,0/-3,0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+6,0/-4,0</w:t>
            </w:r>
          </w:p>
        </w:tc>
      </w:tr>
    </w:tbl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" w:name="i92632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 Смещение составляющих листов стекла в многослойном стекле недолжно превышать значений, указанных в таблице </w:t>
      </w:r>
      <w:bookmarkEnd w:id="8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"i107994" \o "Таблица 3"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3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3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Вмиллиметрах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2361"/>
        <w:gridCol w:w="2454"/>
      </w:tblGrid>
      <w:tr w:rsidR="002E7DDE" w:rsidRPr="002E7DDE" w:rsidTr="002E7DDE">
        <w:trPr>
          <w:tblHeader/>
          <w:jc w:val="center"/>
        </w:trPr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i107994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Номинальный размер по длине или ширине</w:t>
            </w:r>
            <w:bookmarkEnd w:id="9"/>
          </w:p>
        </w:tc>
        <w:tc>
          <w:tcPr>
            <w:tcW w:w="25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Максимально допустимое смещение, не более (а)</w:t>
            </w:r>
          </w:p>
        </w:tc>
      </w:tr>
      <w:tr w:rsidR="002E7DDE" w:rsidRPr="002E7DDE" w:rsidTr="002E7DD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базовая</w:t>
            </w:r>
            <w:proofErr w:type="gram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сторона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другие</w:t>
            </w:r>
            <w:proofErr w:type="gram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стороны</w:t>
            </w:r>
          </w:p>
        </w:tc>
      </w:tr>
      <w:tr w:rsidR="002E7DDE" w:rsidRPr="002E7DDE" w:rsidTr="002E7DDE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 1000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</w:tr>
      <w:tr w:rsidR="002E7DDE" w:rsidRPr="002E7DDE" w:rsidTr="002E7DDE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 1000 до 2000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</w:tr>
      <w:tr w:rsidR="002E7DDE" w:rsidRPr="002E7DDE" w:rsidTr="002E7DDE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Св. 2000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</w:tr>
    </w:tbl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Примечания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 Базовая сторона 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сторона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многослойного стекла, на которую оно опирается при закреплении и эксплуатации.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 Смещение по длине и ширине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рассматривают отдельно.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 Смещение не должно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превышать предельные отклонения по длине и ширине (рисунок </w:t>
      </w:r>
      <w:hyperlink r:id="rId67" w:anchor="i124416" w:tooltip="Рисунок 1" w:history="1">
        <w:r w:rsidRPr="002E7DDE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1</w:t>
        </w:r>
      </w:hyperlink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" w:name="i118868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3.9 Отклонение от плоскостности листов стекла в многослойном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стекле не должно превышать 0,001 длины наименьшей стороны для многослойного стекла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толщиной </w:t>
      </w:r>
      <w:bookmarkEnd w:id="10"/>
      <w:proofErr w:type="gramStart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 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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мм и 0,0015 -для стекла толщиной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&gt;10 мм при использовании листового стекла по </w:t>
      </w:r>
      <w:hyperlink r:id="rId68" w:tooltip="Стекло листовое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111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 использовании других видов стекол отклонение от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плоскостности не должно превышать значений, установленных в НД на эти виды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стекла. Допускается значение отклонений от плоскостности устанавливать в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договоре на поставку.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" w:name="i124416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983D5C2" wp14:editId="2DB54573">
            <wp:extent cx="5327650" cy="2950210"/>
            <wp:effectExtent l="0" t="0" r="6350" b="2540"/>
            <wp:docPr id="1" name="Рисунок 1" descr="http://www.ohranatruda.ru/ot_biblio/normativ/data_normativ/10/10155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ranatruda.ru/ot_biblio/normativ/data_normativ/10/10155/x002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В, Н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длина и ширина многослойного стекла;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смещение листов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стекла в многослойном 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стекле; </w:t>
      </w:r>
      <w:r w:rsidRPr="002E7DDE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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допуск на длину и ширину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многослойного стекла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1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" w:name="i134868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3.10 Отклонение от прямолинейности кромок многослойного стекла недолжно превышать предельные отклонения по длине и ширине, указанные в таблице </w:t>
      </w:r>
      <w:bookmarkEnd w:id="12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"i87390" \o "Таблица 2"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3" w:name="i148261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3.11 Разность длин диагоналей многослойного стекла, имеющего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прямоугольную форму, не должна превышать значений, указанных в таблице</w:t>
      </w:r>
      <w:bookmarkEnd w:id="13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"i158666" \o "Таблица 4"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4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Вмиллиметрах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2E7DDE" w:rsidRPr="002E7DDE" w:rsidTr="002E7DDE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i158666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Длина диагоналей</w:t>
            </w:r>
            <w:bookmarkEnd w:id="14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Разность длин диагоналей, не более</w:t>
            </w:r>
          </w:p>
        </w:tc>
      </w:tr>
      <w:tr w:rsidR="002E7DDE" w:rsidRPr="002E7DDE" w:rsidTr="002E7DDE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 1300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2E7DDE" w:rsidRPr="002E7DDE" w:rsidTr="002E7DDE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Св. 1300 до 2300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2E7DDE" w:rsidRPr="002E7DDE" w:rsidTr="002E7DDE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Св. 2300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5" w:name="i164261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3.12 Многослойное стекло должно иметь ровные кромки и целые углы.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допускаются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незашлифованные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сколы, выступы края стекла, поврежденные углы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стекла.</w:t>
      </w:r>
      <w:bookmarkEnd w:id="15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Глубина зашлифованных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сколов не должна превышать 2/3 толщины листового стекла.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6" w:name="i174586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3.13 Требования к обработке края</w:t>
      </w:r>
      <w:bookmarkEnd w:id="16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3.13.1 Края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многослойного стекла могут быть обработанными и необработанными. Рекомендуется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стекло со шлифованной кромкой (при применении закаленного стекла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кромку обрабатывают до его закалки). Виды обработки края многослойного стекла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указывают в договоре на их изготовление (поставку) в соответствии с приложением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0" w:anchor="i805111" w:tooltip="Приложение В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3.13.2 По согласованию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изготовителя с потребителем допускается применять заливку торцов (краев)многослойного стекла герметизирующим материалом по НД, разрешенным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 применению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органами государственного санитарного надзора. При этом устанавливают вид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герметизирующего материала, толщину его слоя на торце и размеры выхода на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плоскости наружных стекол.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3.14 Условное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обозначение многослойного стекла должно состоять из обозначения его вида,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длины, ширины, толщины и обозначения настоящего стандарта.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 условного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обозначения многослойного стекла, стойкого к удару твердыми предметами, класса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защиты Р1А, длиной 1500 мм, шириной 800 мм, толщиной 13 мм: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Стекло</w:t>
      </w:r>
      <w:r w:rsidR="00A51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многослойное: Р1А-1500</w:t>
      </w:r>
      <w:r w:rsidRPr="002E7DDE">
        <w:rPr>
          <w:rFonts w:ascii="Symbol" w:eastAsia="Times New Roman" w:hAnsi="Symbol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800</w:t>
      </w:r>
      <w:r w:rsidRPr="002E7DDE">
        <w:rPr>
          <w:rFonts w:ascii="Symbol" w:eastAsia="Times New Roman" w:hAnsi="Symbol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13-ГОСТ30826-2001.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 условного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обозначения многослойного пулестойкого стекла класса защиты П2, длиной 1500 мм,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шириной 800 мм, толщиной 30 мм: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Стекло</w:t>
      </w:r>
      <w:r w:rsidR="00A51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многослойное: П2-1500</w:t>
      </w:r>
      <w:r w:rsidRPr="002E7DDE">
        <w:rPr>
          <w:rFonts w:ascii="Symbol" w:eastAsia="Times New Roman" w:hAnsi="Symbol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800</w:t>
      </w:r>
      <w:r w:rsidRPr="002E7DDE">
        <w:rPr>
          <w:rFonts w:ascii="Symbol" w:eastAsia="Times New Roman" w:hAnsi="Symbol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30-ГОСТ30826-2001.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 же,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многослойного взрывобезопасного стекла класса защиты К1, длиной 1500 мм,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шириной 800 мм, толщиной 20 мм: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Стекло</w:t>
      </w:r>
      <w:r w:rsidR="00A51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многослойное: К1-1500</w:t>
      </w:r>
      <w:r w:rsidRPr="002E7DDE">
        <w:rPr>
          <w:rFonts w:ascii="Symbol" w:eastAsia="Times New Roman" w:hAnsi="Symbol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800</w:t>
      </w:r>
      <w:r w:rsidRPr="002E7DDE">
        <w:rPr>
          <w:rFonts w:ascii="Symbol" w:eastAsia="Times New Roman" w:hAnsi="Symbol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20-ГОСТ30826-2001.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 же,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многослойного стекла, стойкого к удару мягким телом, класса защиты СМ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3,огнезащитного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 стойкостью к воздействию огня 15 мин (О15), длиной 1500 мм,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шириной 800 мм, толщиной 15 мм: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Стекло</w:t>
      </w:r>
      <w:r w:rsidR="00A51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многослойное: СМ3-О15-1500</w:t>
      </w:r>
      <w:r w:rsidRPr="002E7DDE">
        <w:rPr>
          <w:rFonts w:ascii="Symbol" w:eastAsia="Times New Roman" w:hAnsi="Symbol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800</w:t>
      </w:r>
      <w:r w:rsidRPr="002E7DDE">
        <w:rPr>
          <w:rFonts w:ascii="Symbol" w:eastAsia="Times New Roman" w:hAnsi="Symbol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15-ГОСТ 30826-2001.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Допускается по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согласованию с потребителем в условном обозначении многослойного стекла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указывать дополнительные сведения, расшифровку которых указывают в договоре на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поставку.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3.15 В договорена изготовление (поставку) многослойного стекла оговаривают требования к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обработке края, расположение и вид составляющих листов стекла, морозостойкость,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также другие дополнительные требования по согласованию изготовителя с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потребителем, предъявляемые к многослойному стеклу.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7" w:name="i182866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4Общие технические требования</w:t>
      </w:r>
      <w:bookmarkEnd w:id="17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4.1Характеристики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8" w:name="i192521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4.1.1 Пороки внешнего вида. Классификация, термины и определения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пороков внешнего вида приведены в </w:t>
      </w:r>
      <w:bookmarkEnd w:id="18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"http://www.ohranatruda.ru/ot_biblio/normativ/data_normativ/3/3760/index.php" \o "Стекло листовое. Технические условия"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ГОСТ 111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приложении </w:t>
      </w:r>
      <w:hyperlink r:id="rId71" w:anchor="i747620" w:tooltip="Приложение А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4.1.1.1Количество допускаемых локальных пороков в рабочей зоне многослойного стекла в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зависимости от их размеров и площади листа стекла должно соответствовать</w:t>
      </w:r>
      <w:r w:rsidR="00A51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значениям, указанным в таблице </w:t>
      </w:r>
      <w:hyperlink r:id="rId72" w:anchor="i207780" w:tooltip="Таблица 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360"/>
        <w:gridCol w:w="1416"/>
        <w:gridCol w:w="1416"/>
        <w:gridCol w:w="1416"/>
        <w:gridCol w:w="1605"/>
      </w:tblGrid>
      <w:tr w:rsidR="002E7DDE" w:rsidRPr="002E7DDE" w:rsidTr="002E7DDE">
        <w:trPr>
          <w:tblHeader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i207780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Число склеенных листов</w:t>
            </w:r>
            <w:bookmarkEnd w:id="19"/>
          </w:p>
        </w:tc>
        <w:tc>
          <w:tcPr>
            <w:tcW w:w="435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Размер порока </w:t>
            </w:r>
            <w:r w:rsidRPr="002E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мм</w:t>
            </w:r>
          </w:p>
        </w:tc>
      </w:tr>
      <w:tr w:rsidR="002E7DDE" w:rsidRPr="002E7DDE" w:rsidTr="002E7DD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0,5 </w:t>
            </w: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&lt; </w:t>
            </w:r>
            <w:r w:rsidRPr="002E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proofErr w:type="gram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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1,0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1,0 </w:t>
            </w: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&lt; </w:t>
            </w:r>
            <w:r w:rsidRPr="002E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proofErr w:type="gram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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3,0</w:t>
            </w:r>
          </w:p>
        </w:tc>
      </w:tr>
      <w:tr w:rsidR="002E7DDE" w:rsidRPr="002E7DDE" w:rsidTr="002E7DD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площади листа, м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2E7DDE" w:rsidRPr="002E7DDE" w:rsidTr="002E7DD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 всех размеров (площади)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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1,1 - 2,0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2,1 - 7,9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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8,0</w:t>
            </w:r>
          </w:p>
        </w:tc>
      </w:tr>
      <w:tr w:rsidR="002E7DDE" w:rsidRPr="002E7DDE" w:rsidTr="002E7DDE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Допускаются в несосредоточенном виде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/м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1,2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/м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2E7DDE" w:rsidRPr="002E7DDE" w:rsidTr="002E7DDE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 шт.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1,5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/м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1,8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/м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2E7DDE" w:rsidRPr="002E7DDE" w:rsidTr="002E7DDE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 шт.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 шт.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/м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2,4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/м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2E7DDE" w:rsidRPr="002E7DDE" w:rsidTr="002E7DDE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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2,5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/м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/м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</w:tbl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Примечания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 Пузыри и отлип не допускаются. Пороки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размером менее 0,5 мм не нормируются, размером более 3 мм - не допускаются.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 Сосредоточенность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пороков не должна превышать: 4 порока и более, расположенных на расстоянии друг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от друга не менее 200 мм. Это расстояние уменьшают до 180 мм, если многослойное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стекло состоит из трех стекол; до 150 мм, если многослойное стекло состоит из</w:t>
      </w:r>
      <w:r w:rsidR="00A514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четырех стекол; до 100 мм, если многослойное стекло состоит из пяти стекол и</w:t>
      </w:r>
      <w:r w:rsidR="00A25BA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более.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4.1.1.2 По</w:t>
      </w:r>
      <w:r w:rsidR="00A25B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количеству и размеру линейные пороки в рабочей зоне многослойного стекла должны</w:t>
      </w:r>
      <w:r w:rsidR="00A25B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соответствовать требованиям таблицы </w:t>
      </w:r>
      <w:hyperlink r:id="rId73" w:anchor="i213795" w:tooltip="Таблица 6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2643"/>
        <w:gridCol w:w="2643"/>
      </w:tblGrid>
      <w:tr w:rsidR="002E7DDE" w:rsidRPr="002E7DDE" w:rsidTr="002E7DDE">
        <w:trPr>
          <w:tblHeader/>
          <w:jc w:val="center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i213795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Площадь многослойного стекла, м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bookmarkEnd w:id="20"/>
          </w:p>
        </w:tc>
        <w:tc>
          <w:tcPr>
            <w:tcW w:w="28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пороков длиной, мм</w:t>
            </w:r>
          </w:p>
        </w:tc>
      </w:tr>
      <w:tr w:rsidR="002E7DDE" w:rsidRPr="002E7DDE" w:rsidTr="002E7DD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3 до 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св. 10 до 30</w:t>
            </w:r>
          </w:p>
        </w:tc>
      </w:tr>
      <w:tr w:rsidR="002E7DDE" w:rsidRPr="002E7DDE" w:rsidTr="002E7DDE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 5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допускаются</w:t>
            </w:r>
          </w:p>
        </w:tc>
      </w:tr>
      <w:tr w:rsidR="002E7DDE" w:rsidRPr="002E7DDE" w:rsidTr="002E7DDE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Св. 5 до 8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2E7DDE" w:rsidRPr="002E7DDE" w:rsidTr="002E7DDE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Св. 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Примечания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 Пузыри и отлип не допускаются.</w:t>
      </w:r>
      <w:r w:rsidR="00A25BA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Количество ворсинок длиной от 3 до 5 мм не должно превышать 10 шт. на 1 м</w:t>
      </w:r>
      <w:r w:rsidRPr="002E7DDE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 Линейные пороки</w:t>
      </w:r>
      <w:r w:rsidR="00A25BA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длиной до 3 мм не нормируются, свыше 30 мм - не допускаются.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4.1.1.3Неразрушающие пороки многослойного стекла в краевой зоне не нормируются, кроме</w:t>
      </w:r>
      <w:r w:rsidR="00A25B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пузырей и отлипов, диаметр (наибольший размер) которых не должен превышать 10мм.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Примечание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Ширину краевой зоны устанавливают</w:t>
      </w:r>
      <w:r w:rsidR="00A25BA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договоре (контракте, заказе) на изготовление стекла, исходя из технического</w:t>
      </w:r>
      <w:r w:rsidR="00A25BA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решения узла крепления стекла в светопрозрачной конструкции.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4.1.1.4 Трещины</w:t>
      </w:r>
      <w:r w:rsidR="00A25B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посечки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допускаются по всей площади стекла.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4.1.1.5 По</w:t>
      </w:r>
      <w:r w:rsidR="00A25B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согласованию изготовителя с потребителем с учетом назначения и области</w:t>
      </w:r>
      <w:r w:rsidR="00A25B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применения конкретных видов стекол допускается устанавливать другие требования</w:t>
      </w:r>
      <w:r w:rsidR="00A25B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21" w:name="_GoBack"/>
      <w:bookmarkEnd w:id="21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порокам внешнего вида. Требования к нормам ограничения по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порокаммногослойного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 с применением органического стекла устанавливают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посогласованию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изготовителя с потребителем.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2" w:name="i226709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4.1.2 Склеивающие материалы должны быть полностью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полимеризированыи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выдерживать испытание кипячением (в составе многослойного стекла) в течение 2ч.</w:t>
      </w:r>
      <w:bookmarkEnd w:id="22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3" w:name="i237852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4.1.3 Многослойное стекло должно быть стойким 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воздействиюультрафиолетового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излучения в течение 100 ч.</w:t>
      </w:r>
      <w:bookmarkEnd w:id="23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4" w:name="i241552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4.1.4 Многослойное стекло должно быть влагостойким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выдерживатьвоздействие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влаги при температуре 50 °С (для стекла с коэффициентом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поглощенияболее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15 % - 70 °С) в течение 14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bookmarkEnd w:id="24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5" w:name="i256019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4.1.5 Оптические искажения многослойного стекла,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кромемногослойного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стекла, содержащего узорчатое или армированное стекло, видимые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впроходящем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свете, при наблюдении экрана «кирпичная стена» под углом более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илиравном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60° не допускаются.</w:t>
      </w:r>
      <w:bookmarkEnd w:id="25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6" w:name="i262306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4.1.6 Многослойное стекло, стойкое к удару мягким телом (мешком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),имитирующим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механическое воздействие тела человека, движущегося с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различнойскоростью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столкновении со стеклом, должно соответствовать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требованиям,указанным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таблице </w:t>
      </w:r>
      <w:bookmarkEnd w:id="26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"i278605" \o "Таблица 7"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7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2670"/>
        <w:gridCol w:w="2671"/>
      </w:tblGrid>
      <w:tr w:rsidR="002E7DDE" w:rsidRPr="002E7DDE" w:rsidTr="002E7DDE">
        <w:trPr>
          <w:tblHeader/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i278605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защиты</w:t>
            </w:r>
            <w:bookmarkEnd w:id="27"/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Высота падения мешка, мм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Масса мешка, кг</w:t>
            </w:r>
          </w:p>
        </w:tc>
      </w:tr>
      <w:tr w:rsidR="002E7DDE" w:rsidRPr="002E7DDE" w:rsidTr="002E7DDE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СМ 1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300±30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45±1</w:t>
            </w:r>
          </w:p>
        </w:tc>
      </w:tr>
      <w:tr w:rsidR="002E7DDE" w:rsidRPr="002E7DDE" w:rsidTr="002E7DDE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СМ 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700±30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DDE" w:rsidRPr="002E7DDE" w:rsidTr="002E7DDE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СМ 3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1200±30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DDE" w:rsidRPr="002E7DDE" w:rsidTr="002E7DDE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СМ 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2000±50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8" w:name="i288912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4.1.7 Многослойное стекло, стойкое к удару твердыми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предметами,должно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соответствовать требованиям, указанным в таблице </w:t>
      </w:r>
      <w:bookmarkEnd w:id="28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"i293573" \o "Таблица 8"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8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8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776"/>
        <w:gridCol w:w="1776"/>
        <w:gridCol w:w="2523"/>
        <w:gridCol w:w="1962"/>
      </w:tblGrid>
      <w:tr w:rsidR="002E7DDE" w:rsidRPr="002E7DDE" w:rsidTr="002E7DDE">
        <w:trPr>
          <w:tblHeader/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i293573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защиты</w:t>
            </w:r>
            <w:bookmarkEnd w:id="29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Высота падения,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Энергия удара, Дж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Суммарное число ударов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Масса, кг</w:t>
            </w:r>
          </w:p>
        </w:tc>
      </w:tr>
      <w:tr w:rsidR="002E7DDE" w:rsidRPr="002E7DDE" w:rsidTr="002E7DD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Испытание шаром</w:t>
            </w:r>
          </w:p>
        </w:tc>
      </w:tr>
      <w:tr w:rsidR="002E7DDE" w:rsidRPr="002E7DDE" w:rsidTr="002E7DDE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Р1А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1500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5 %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1AC1D83" wp14:editId="0C1EA009">
                  <wp:extent cx="532765" cy="230505"/>
                  <wp:effectExtent l="0" t="0" r="635" b="0"/>
                  <wp:docPr id="2" name="Рисунок 2" descr="http://www.ohranatruda.ru/ot_biblio/normativ/data_normativ/10/10155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hranatruda.ru/ot_biblio/normativ/data_normativ/10/10155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DDE" w:rsidRPr="002E7DDE" w:rsidTr="002E7DDE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Р2А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5 %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DDE" w:rsidRPr="002E7DDE" w:rsidTr="002E7DDE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Р3А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6000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5 %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DDE" w:rsidRPr="002E7DDE" w:rsidTr="002E7DDE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Р4А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9000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348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5 %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DDE" w:rsidRPr="002E7DDE" w:rsidTr="002E7DDE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Р5А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9000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348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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5 %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Pr="002E7DDE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DDE" w:rsidRPr="002E7DDE" w:rsidTr="002E7DD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Испытание молотком и топором</w:t>
            </w:r>
          </w:p>
        </w:tc>
      </w:tr>
      <w:tr w:rsidR="002E7DDE" w:rsidRPr="002E7DDE" w:rsidTr="002E7DDE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Р6В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 30 до 50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2,0±0,1</w:t>
            </w:r>
          </w:p>
        </w:tc>
      </w:tr>
      <w:tr w:rsidR="002E7DDE" w:rsidRPr="002E7DDE" w:rsidTr="002E7DDE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Р7В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Св. 50 до 70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2,0±0,1</w:t>
            </w:r>
          </w:p>
        </w:tc>
      </w:tr>
      <w:tr w:rsidR="002E7DDE" w:rsidRPr="002E7DDE" w:rsidTr="002E7DDE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Р8В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Св. 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Примечания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 Испытание топором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молоткомвводится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 01.01.2004 г.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2 По требованию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потребителяиспытания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многослойного стекла классов защиты Р4А и Р5А могут проводиться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свысоты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падения шара (9500±20) мм. В этом случае в протоколах испытаний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делаетсясоответствующая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отметка.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Приведенныезначения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энергии удара - справочные.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0" w:name="i301316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4.1.8 Многослойное взрывобезопасное стекло по классу защиты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должносоответствовать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приложению </w:t>
      </w:r>
      <w:bookmarkEnd w:id="30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"i903847" \o "Приложение Г"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Г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1" w:name="i315038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4.1.9 Многослойное пулестойкое стекло по классу защиты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отвоздействия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огнестрельного оружия должно соответствовать приложению </w:t>
      </w:r>
      <w:bookmarkEnd w:id="31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"i931428" \o "Приложение Д"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4.1.10Многослойное стекло должно выдерживать расчетные значения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эксплуатационныхнагрузок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(механических, климатических и других) с учетом конкретных условий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егоприменения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действующим строительным нормам и правилам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требованиямнастоящего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стандарта.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2" w:name="i321978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4.1.11 Требования 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шумозащитным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многослойным стеклам с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учетомконкретных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условий эксплуатации устанавливают в договоре на их изготовление(поставку).</w:t>
      </w:r>
      <w:bookmarkEnd w:id="32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3" w:name="i331849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4.1.12 Требования к стойкости многослойного стекла 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воздействиюогня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устанавливают исходя из требований строительных норм по пожарной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безопасности,с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учетом технических решений строительных конструкций, предназначенных для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ихустановки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bookmarkEnd w:id="33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4" w:name="i347078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4.1.13 Коэффициенты направленного пропускания, отражения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ипоглощения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света многослойных стекол рекомендуется согласовывать с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потребителеми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указывать в договоре на их изготовление (поставку).</w:t>
      </w:r>
      <w:bookmarkEnd w:id="34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5" w:name="i354497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4.1.14 Многослойное стекло со специальными свойствами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должносоответствовать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требованиям, согласованным между изготовителем и потребителем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иустановленным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договоре на их изготовление.</w:t>
      </w:r>
      <w:bookmarkEnd w:id="35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6" w:name="i362687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4.1.15 Многослойное стекло, предназначенное для эксплуатации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приотрицательных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температурах, должно быть морозостойким и выдерживать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минимальнуюрасчетную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температуру эксплуатации.</w:t>
      </w:r>
      <w:bookmarkEnd w:id="36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4.2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Упаковка,маркировка</w:t>
      </w:r>
      <w:proofErr w:type="spellEnd"/>
      <w:proofErr w:type="gram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4.2.1Многослойное стекло упаковывают в дощатые ящики по </w:t>
      </w:r>
      <w:hyperlink r:id="rId75" w:tooltip="Ящики дощатые для листового стекла. Технические условия.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ГОСТ </w:t>
        </w:r>
        <w:proofErr w:type="gramStart"/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4295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,контейнеры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другой вид тары по НД. Пространство между многослойным стеклом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идном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ящика или контейнера должно быть заполнено древесной стружкой по ГОСТ 5244или другим уплотняющим материалом, обеспечивающим сохранность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многослойногостекла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упаковываниимногослойное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стекло должно быть переложено бумагой, пробковыми прокладками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поНД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гофрированным картоном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hyperlink r:id="rId76" w:tooltip="Картон гофрированный. Общие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</w:t>
        </w:r>
        <w:proofErr w:type="spellEnd"/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7376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илидругими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упаковочными материалами, не содержащими царапающих включений.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согласованию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изготовителяс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потребителем допускаются другие способы упаковки, обеспечивающие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сохранностьмногослойного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4.2.2Многослойное стекло должно иметь маркировку. На каждое многослойное стекло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внижнем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углу рабочей зоны над базовой стороной наносят несмываемую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маркировку,читаемую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атакуемой стороны, содержащую: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наименованиеи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/или товарный знак предприятия-изготовителя;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месяц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двепоследние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цифры года изготовления;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условноеобозначение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многослойного стекла.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Допускается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посогласованию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потребителем в маркировке многослойного стекла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указыватьдополнительные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сведения, расшифровку которых указывают в договоре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наизготовление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(поставку), а также наносить маркировку в краевую зону стекла (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приэтом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товарный знак предприятия-изготовителя и классы защиты должны быть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указаныв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рабочей зоне).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4.2.3. 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каждуюединицу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тары прикрепляют ярлык, в котором указывают: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наименованиеи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/или товарный знак предприятия-изготовителя;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условноеобозначение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многослойного стекла;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числомногослойных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стекол в шт.;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дату упаковки;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сведения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осертификации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номерупаковщика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4.2.4Транспортную маркировку производят по </w:t>
      </w:r>
      <w:hyperlink r:id="rId77" w:tooltip="Маркировка грузов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14192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 нанесением манипуляционных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знаков:«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Хрупкое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Осторожно», «Верх», «Беречь от влаги».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7" w:name="i378595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5Правила приемки</w:t>
      </w:r>
      <w:bookmarkEnd w:id="37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Приемкумногослойного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 на соответствие требованиям настоящего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стандартапроизводят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партиями. При приемке на предприятии-изготовителе за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партиюпринимают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количество многослойного стекла, изготовленное в пределах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однойсмены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Объем партии может быть установлен в рабочей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документациипредприятия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-изготовителя, например, количество многослойного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стекла,изготовленного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одному заказу.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Многослойноестекло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подвергают приемосдаточным испытаниям по </w:t>
      </w:r>
      <w:hyperlink r:id="rId78" w:anchor="i57099" w:tooltip="Пункт 3.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hyperlink r:id="rId79" w:anchor="i174586" w:tooltip="Пункт 3.13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3.13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80" w:anchor="i192521" w:tooltip="Пункт 4.1.1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81" w:anchor="i256019" w:tooltip="Пункт 4.1.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периодическим по </w:t>
      </w:r>
      <w:hyperlink r:id="rId82" w:anchor="i226709" w:tooltip="Пункт 4.1.2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4.1.2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hyperlink r:id="rId83" w:anchor="i241552" w:tooltip="Пункт 4.1.4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4.1.4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hyperlink r:id="rId84" w:anchor="i262306" w:tooltip="Пункт 4.1.6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4.1.6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hyperlink r:id="rId85" w:anchor="i362687" w:tooltip="Пункт 4.1.1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4.1.15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соответствии с таблицей </w:t>
      </w:r>
      <w:hyperlink r:id="rId86" w:anchor="i386135" w:tooltip="Таблица 9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9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1033"/>
        <w:gridCol w:w="1583"/>
        <w:gridCol w:w="1339"/>
        <w:gridCol w:w="1431"/>
        <w:gridCol w:w="1017"/>
      </w:tblGrid>
      <w:tr w:rsidR="002E7DDE" w:rsidRPr="002E7DDE" w:rsidTr="002E7DDE">
        <w:trPr>
          <w:tblHeader/>
          <w:jc w:val="center"/>
        </w:trPr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i386135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показателя</w:t>
            </w:r>
            <w:bookmarkEnd w:id="38"/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пункта требования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 испытаний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Периодичность, количество образцов, шт.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пункта метода испытаний</w:t>
            </w:r>
          </w:p>
        </w:tc>
      </w:tr>
      <w:tr w:rsidR="002E7DDE" w:rsidRPr="002E7DDE" w:rsidTr="002E7DD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приемосдаточные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периодические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Геометрические размеры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anchor="i57099" w:tooltip="Пункт 3.5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3.5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 </w:t>
            </w:r>
            <w:hyperlink r:id="rId88" w:anchor="i62247" w:tooltip="Пункт 3.6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3.6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Каждая партия, 100 %-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ный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контроль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anchor="i424773" w:tooltip="Пункт 6.1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 </w:t>
            </w:r>
            <w:hyperlink r:id="rId90" w:anchor="i431023" w:tooltip="Пункт 6.2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6.2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Отклонения геометрических размеров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anchor="i73456" w:tooltip="Пункт 3.7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3.7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Каждая партия, 100 %-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ный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контроль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anchor="i424773" w:tooltip="Пункт 6.1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 </w:t>
            </w:r>
            <w:hyperlink r:id="rId93" w:anchor="i431023" w:tooltip="Пункт 6.2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6.2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Смещение стекол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anchor="i92632" w:tooltip="Пункт 3.8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3.8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anchor="i424773" w:tooltip="Пункт 6.1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Отклонение от формы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anchor="i118868" w:tooltip="Пункт 3.9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3.9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 </w:t>
            </w:r>
            <w:hyperlink r:id="rId97" w:anchor="i134868" w:tooltip="Пункт 3.10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3.10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anchor="i616627" w:tooltip="Пункт 6.13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6.13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 </w:t>
            </w:r>
            <w:hyperlink r:id="rId99" w:anchor="i626315" w:tooltip="Пункт 6.14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6.14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Разность длин диагоналей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anchor="i148261" w:tooltip="Пункт 3.11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3.11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anchor="i424773" w:tooltip="Пункт 6.1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Требования к краю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anchor="i174586" w:tooltip="Пункт 3.13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3.13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anchor="i445063" w:tooltip="Пункт 6.3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Внешний вид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anchor="i164261" w:tooltip="Пункт 3.12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3.12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 </w:t>
            </w:r>
            <w:hyperlink r:id="rId105" w:anchor="i192521" w:tooltip="Пункт 4.1.1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4.1.1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anchor="i454961" w:tooltip="Пункт 6.4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6.4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Оптические искажения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anchor="i256019" w:tooltip="Пункт 4.1.5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4.1.5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Каждая партия, 3 шт.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anchor="i513466" w:tooltip="Пункт 6.8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6.8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Стойкость к ультрафиолетовому излучению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anchor="i237852" w:tooltip="Пункт 4.1.3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4.1.3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Один раз в год, 3 шт.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anchor="i493389" w:tooltip="Пункт 6.6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6.6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Влагостойкость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anchor="i241552" w:tooltip="Пункт 4.1.4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4.1.4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Один раз в год, 6 шт.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anchor="i502813" w:tooltip="Пункт 6.7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6.7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Безопасность при эксплуатации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anchor="i262306" w:tooltip="Пункт 4.1.6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4.1.6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Один раз в год, 3 шт.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anchor="i563857" w:tooltip="Пункт 6.11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6.11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Механическая прочность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anchor="i288912" w:tooltip="Пункт 4.1.7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4.1.7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anchor="i526072" w:tooltip="Пункт 6.9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6.9</w:t>
              </w:r>
            </w:hyperlink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hyperlink r:id="rId117" w:anchor="i602825" w:tooltip="Пункт 6.12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6.12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Пулестойкость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anchor="i301316" w:tooltip="Пункт 4.1.8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4.1.8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anchor="i551130" w:tooltip="Пункт 6.10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6.10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Взрывобезопасность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anchor="i315038" w:tooltip="Пункт 4.1.9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4.1.9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anchor="i695640" w:tooltip="Пункт 6.21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6.21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Звукоизоляция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anchor="i321978" w:tooltip="Пункт 4.1.11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4.1.11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anchor="i638616" w:tooltip="Пункт 6.15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6.15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Стойкость к воздействию огня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anchor="i331849" w:tooltip="Пункт 4.1.12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4.1.12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anchor="i646510" w:tooltip="Пункт 6.16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6.16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Коэффициент направленного пропускания света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anchor="i347078" w:tooltip="Пункт 4.1.13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4.1.13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anchor="i666746" w:tooltip="Пункт 6.18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6.18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Специальные свойства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anchor="i354497" w:tooltip="Пункт 4.1.14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4.1.14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anchor="i671494" w:tooltip="Пункт 6.19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6.19</w:t>
              </w:r>
            </w:hyperlink>
          </w:p>
        </w:tc>
      </w:tr>
      <w:tr w:rsidR="002E7DDE" w:rsidRPr="002E7DDE" w:rsidTr="002E7DDE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Морозостойкость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anchor="i362687" w:tooltip="Пункт 4.1.15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4.1.15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anchor="i688513" w:tooltip="Пункт 6.20" w:history="1">
              <w:r w:rsidRPr="002E7DD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6.20</w:t>
              </w:r>
            </w:hyperlink>
          </w:p>
        </w:tc>
      </w:tr>
    </w:tbl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9" w:name="i391201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 Приемосдаточные испытания</w:t>
      </w:r>
      <w:bookmarkEnd w:id="39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0" w:name="i404827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5.3.1 Партия подлежит сплошному контролю (100 %) 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соответствиетребованиям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End w:id="40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"i57099" \o "Пункт 3.5"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3.5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hyperlink r:id="rId132" w:anchor="i174586" w:tooltip="Пункт 3.13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3.13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33" w:anchor="i192521" w:tooltip="Пункт 4.1.1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5.3.2 Партию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многослойногостекла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считают принятой, если все стекла удовлетворяют требованиям </w:t>
      </w:r>
      <w:hyperlink r:id="rId134" w:anchor="i57099" w:tooltip="Пункт 3.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hyperlink r:id="rId135" w:anchor="i174586" w:tooltip="Пункт 3.13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3.13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36" w:anchor="i192521" w:tooltip="Пункт 4.1.1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5.3.3 Для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проверкиоптических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искажений (</w:t>
      </w:r>
      <w:hyperlink r:id="rId137" w:anchor="i256019" w:tooltip="Пункт 4.1.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изпартии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составляют выборку из числа многослойных стекол, принятых по </w:t>
      </w:r>
      <w:hyperlink r:id="rId138" w:anchor="i404827" w:tooltip="Пункт 5.3.1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5.3.1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объемом не менее 3 стекол.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Партию считают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принятой,если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 многослойные стекла соответствуют требованиям </w:t>
      </w:r>
      <w:hyperlink r:id="rId139" w:anchor="i256019" w:tooltip="Пункт 4.1.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При несоответствии хотя бы одного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многослойногостекла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требованиям </w:t>
      </w:r>
      <w:hyperlink r:id="rId140" w:anchor="i256019" w:tooltip="Пункт 4.1.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проводятповторную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проверку по этому показателю на удвоенном количестве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многослойныхстекол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При получении неудовлетворительных результатов повторной проверки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болеечем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одном многослойном стекле партию считают непринятой.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5.4Периодические испытания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5.4.1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Периодическиеиспытания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проводят не реже одного раза в год по </w:t>
      </w:r>
      <w:hyperlink r:id="rId141" w:anchor="i237852" w:tooltip="Пункт 4.1.3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4.1.3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42" w:anchor="i241552" w:tooltip="Пункт 4.1.4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4.1.4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hyperlink r:id="rId143" w:anchor="i262306" w:tooltip="Пункт 4.1.6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4.1.6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hyperlink r:id="rId144" w:anchor="i315038" w:tooltip="Пункт 4.1.9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4.1.9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45" w:anchor="i362687" w:tooltip="Пункт 4.1.1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4.1.15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при изменении технологии производства многослойного стекла.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5.4.2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Дляпроведения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испытаний на соответствие требованиям </w:t>
      </w:r>
      <w:hyperlink r:id="rId146" w:anchor="i237852" w:tooltip="Пункт 4.1.3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4.1.3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47" w:anchor="i262306" w:tooltip="Пункт 4.1.6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4.1.6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hyperlink r:id="rId148" w:anchor="i315038" w:tooltip="Пункт 4.1.9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4.1.9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 </w:t>
      </w:r>
      <w:hyperlink r:id="rId149" w:anchor="i362687" w:tooltip="Пункт 4.1.1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4.1.15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из партии составляют выборку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многослойногостекла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числа, принятого по </w:t>
      </w:r>
      <w:hyperlink r:id="rId150" w:anchor="i391201" w:tooltip="Пункт 5.3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5.3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вобъеме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трех образцов для каждого вида испытаний, требованиям </w:t>
      </w:r>
      <w:hyperlink r:id="rId151" w:anchor="i241552" w:tooltip="Пункт 4.1.4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4.1.4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составляют выборку 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объемешести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образцов из числа принятых по </w:t>
      </w:r>
      <w:hyperlink r:id="rId152" w:anchor="i391201" w:tooltip="Пункт 5.3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5.3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получениинеудовлетворительных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результатов (хотя бы один образец не выдержал 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испытание)проводят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повторные испытания на удвоенном количестве образцов из этой партии.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Результатыповторных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испытаний распространяются на всю партию.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получениинеудовлетворительных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результатов повторных испытаний партию бракуют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переводятиспытания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данному показателю в приемосдаточные до получения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положительныхрезультатов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менее чем на двух партиях подряд.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Правила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приемки,периодичность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количество образцов многослойных стекол 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соответствиетребованиям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53" w:anchor="i321978" w:tooltip="Пункт 4.1.11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4.1.11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hyperlink r:id="rId154" w:anchor="i354497" w:tooltip="Пункт 4.1.14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4.1.14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устанавливают в договоре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изготовление (поставку).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Каждаяпартия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полимерных и силикатных материалов при входном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производственномконтроле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должна проходить испытания кипячением в соответствии с </w:t>
      </w:r>
      <w:hyperlink r:id="rId155" w:anchor="i486971" w:tooltip="Пункт 6.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5.6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Порядокпроведения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производственного операционного контроля качества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многослойногостекла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также входного контроля применяемых при его изготовлении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материаловустанавливают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технологической документации.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5.7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Каждуюпартию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многослойного стекла сопровождают документом о качестве, 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которомуказывают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наименованиеи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/или товарный знак предприятия-изготовителя;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условноеобозначение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многослойного стекла;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числомногослойных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стекол в шт.;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число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ящиков,контейнеров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т.д. в шт.;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сведения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осертификации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номер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датувыдачи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1" w:name="i414198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6Методы контроля</w:t>
      </w:r>
      <w:bookmarkEnd w:id="41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2" w:name="i424773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 Длину и ширину многослойного стекла, смещение стекла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вмногослойном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стекле измеряют в соответствии с рисунком </w:t>
      </w:r>
      <w:bookmarkEnd w:id="42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"i466547" \o "Рисунок 2"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металлическойрулеткой по </w:t>
      </w:r>
      <w:hyperlink r:id="rId156" w:tooltip="Рулетки измерительные металлические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7502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 ценой деления не более 1 мм с применением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металлическихугольников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 </w:t>
      </w:r>
      <w:hyperlink r:id="rId157" w:tooltip="Угольники поверочные 90°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3749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Допускаетсягеометрические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размеры прямоугольного многослойного стекла измерять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калибрамиили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приспособлениями, аттестованными в установленном порядке, с погрешностью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неболее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 мм в соответствии с рисунком </w:t>
      </w:r>
      <w:hyperlink r:id="rId158" w:anchor="i473270" w:tooltip="Рисунок 3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3" w:name="i431023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 Толщину многослойного стекла (</w:t>
      </w:r>
      <w:bookmarkEnd w:id="43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"i62247" \o "Пункт 3.6"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3.6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измеряют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вчетырех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точках в середине каждой стороны стекла штангенциркулем по </w:t>
      </w:r>
      <w:hyperlink r:id="rId159" w:tooltip="Штангенциркули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166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 ценой деления не более 0,1 мм или микрометром по </w:t>
      </w:r>
      <w:hyperlink r:id="rId160" w:tooltip="Микрометры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6507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 ценой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деленияне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более 0,01 мм. Результат каждого измерения должен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соответствоватьтребованиям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61" w:anchor="i62247" w:tooltip="Пункт 3.6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3.6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При этом за толщину многослойного стекла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принимаютсреднеарифметическое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четырех измерений.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4" w:name="i445063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 Качество обработки края (</w:t>
      </w:r>
      <w:bookmarkEnd w:id="44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"i174586" \o "Пункт 3.13"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3.13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расположениеслоев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многослойном стекле определяют визуально сравнением с образцом-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эталономпри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рассеянном дневном освещении или подобном ему искусственном (без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прямогоосвещения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Освещенность должна быть не менее 300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лк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5" w:name="i454961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6.4 Количество и размеры пороков внешнего вида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многослойногостекла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определяют по </w:t>
      </w:r>
      <w:bookmarkEnd w:id="45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"http://www.ohranatruda.ru/ot_biblio/normativ/data_normativ/3/3760/index.php" \o "Стекло листовое. Технические условия"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ГОСТ 111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6" w:name="i466547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2F5009B" wp14:editId="1F65ACFA">
            <wp:extent cx="5247640" cy="2019935"/>
            <wp:effectExtent l="0" t="0" r="0" b="0"/>
            <wp:docPr id="3" name="Рисунок 3" descr="http://www.ohranatruda.ru/ot_biblio/normativ/data_normativ/10/10155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hranatruda.ru/ot_biblio/normativ/data_normativ/10/10155/x006.gif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многослойное стекло;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-рулетка;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3 -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металлический угольник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2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7" w:name="i473270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C25283A" wp14:editId="55DBA941">
            <wp:extent cx="5240020" cy="3267710"/>
            <wp:effectExtent l="0" t="0" r="0" b="8890"/>
            <wp:docPr id="4" name="Рисунок 4" descr="http://www.ohranatruda.ru/ot_biblio/normativ/data_normativ/10/10155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ranatruda.ru/ot_biblio/normativ/data_normativ/10/10155/x008.jp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В, </w:t>
      </w:r>
      <w:proofErr w:type="gramStart"/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Н, </w:t>
      </w:r>
      <w:r w:rsidRPr="002E7DDE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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соответственно длина, ширина и допуск размеров многослойного стекла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3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8" w:name="i486971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6.5 Испытание склеивающих материалов кипячением (в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составемногослойного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стекла)</w:t>
      </w:r>
      <w:bookmarkEnd w:id="48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6.5.1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Сущностьметода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состоит в определении прочности склеивания многослойного стекла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прикипячении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течение заданного времени.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6.5.2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Отборобразцов</w:t>
      </w:r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Испытанияпроводят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трех образцах размером не менее 300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100 мм, не содержащих пороков внешнего вида, вырезанных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 или изготовленных по той же технологии.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6.5.3 Аппаратура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Ванна с водой.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Термометр по </w:t>
      </w:r>
      <w:hyperlink r:id="rId164" w:tooltip="Термометры жидкостные стеклянные. Общие технические требования. Методы испытаний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ГОСТ28498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 погрешностью не более 2 °С и диапазоном, обеспечивающим измерение100 °С.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6.5.4 Проведение испытания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Образцымногослойного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 устанавливают в ванне с водой так, чтобы они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несоприкасались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друг с другом и со стенками ванны. Нагревают воду до температуры(100-2) °С со скоростью нагрева не более 3 °С/мин. Поддерживают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указаннуютемпературу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течение не менее 2 ч, затем образцы охлаждают до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комнатнойтемпературы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Если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образцыимеют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 внешние поверхности из стекла (без наружного полимерного покрытия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),испытания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допускается проводить, погружая испытываемые образцы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вертикально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внагретую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воду, избегая термических напряжений, ведущих к образованию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трещин.Температуру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поддерживают в течение 2 ч.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Определяютколичество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пороков (пузыри, отлипы, помутнения) для каждого образца.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6.5.5 Оценка результата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Образцы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считаютвыдержавшими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испытания, если в них после испытаний не обнаружен ни один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пороквнешнего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вида. Не учитывают пороки на расстоянии до 15 мм от исходного края, 25мм - от отрезанного края. Пузыри в непосредственной близости от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вмонтированнойпроволоки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армированном стекле допускаются.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9" w:name="i493389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6.6 Испытание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навоздействие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ультрафиолетового излучения</w:t>
      </w:r>
      <w:bookmarkEnd w:id="49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6.6.1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Сущностьметода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состоит в определении снижения коэффициента направленного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пропусканиясвета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изменения цвета многослойного стекла при продолжительном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воздействииультрафиолетового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излучения.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6.6.2 Отбор образцов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Испытанияпроводят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трех образцах размером не менее 76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300 мм, не содержащих пороков внешнего вида, вырезанных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 или изготовленных по той же технологии.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Примечание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Для испытания изготавливают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четыреобразца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один из которых (контрольный) не испытывают, а используют для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оценкирезультата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испытаний.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6.6.3Аппаратура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Источник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ультрафиолетовогоизлучения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диапазоне длин волн 280-400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интенсивностью (80±2) Вт/м</w:t>
      </w:r>
      <w:r w:rsidRPr="002E7DD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температуре в испытательной установке по термометру «черная панель» (50±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2)°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проведенияиспытаний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используют устройство, обеспечивающее вращение испытываемых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образцовс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числом оборотов в минуту 1-5 вокруг источника излучения, расположенного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вцентре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Допускаетсяпроводить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испытания на образцах, установленных неподвижно, если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излучениеисточника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равномерно по всем направлениям (погрешность - не более 5 %).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6.6.4 Проведение испытания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Перед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облучениемна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трех образцах определяют коэффициент направленного пропускания света по </w:t>
      </w:r>
      <w:hyperlink r:id="rId165" w:tooltip="Стекло строительное. Методы определения коэффициентов направленного пропускания и отражения света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ГОСТ26302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 погрешностью не более 1 </w:t>
      </w:r>
      <w:proofErr w:type="gramStart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%.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Затем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помещают образцы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виспытательную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установку на расстоянии (230±10) мм от оси лампы, причем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длиннаясторона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должна быть параллельна лампе. Лицевая часть каждого образца,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котораявыполняет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роль внешней стороны остекления здания, должна быть обращена 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лампе.Выдерживают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испытываемые образцы под воздействием излучения в течение не менее100 ч, поддерживая температуру образцов при испытании (45±5) °С.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6.6.5 Оценка результата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проведенияиспытания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определяют коэффициент направленного пропускания света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каждогообразца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 </w:t>
      </w:r>
      <w:hyperlink r:id="rId166" w:tooltip="Стекло строительное. Методы определения коэффициентов направленного пропускания и отражения света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ГОСТ26302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 погрешностью не более 1 %. Сравнивают результаты полученного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коэффициентанаправленного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пропускания света экспонированных образцов с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величиной,полученной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тех же самых испытываемых образцов перед проведением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испытания.Оно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 составлять не менее 90 % исходного значения.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Изменение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цветаопределяют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путем визуального осмотра образцов, уложенных на белую основу,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исравнения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цвета экспонированных и контрольного образцов. Изменение цвета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должноотсутствовать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0" w:name="i502813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6.7 Испытание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навлагостойкость</w:t>
      </w:r>
      <w:bookmarkEnd w:id="50"/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6.7.1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Сущностьметода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состоит в определении стойкости многослойного стекла 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воздействиюатмосферной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влажности в течение заданного периода времени.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6.7.2 Отбор образцов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Испытанияпроводят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шести образцах размером не менее 300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100 мм, не имеющих пороков внешнего вида, вырезанных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 или изготовленных по той же технологии.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6.7.3 Аппаратура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Камера тепла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ивлаги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обеспечивающая поддержание температуры (50±2) или (70±2) °С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влажностине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менее 92 %.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6.7.4 Проведение испытания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Образцыустанавливают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камере так, чтобы они не соприкасались друг с другом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состенками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камеры. Образцы выдерживают в течение не менее двух недель над водой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взакрытой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камере при температуре (50±2) или (70±2) °С (для стекла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скоэффициентом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поглощения более 15 %) и влажности не менее 92 %.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6.7.5 Оценка результата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Определяютколичество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пороков (пузыри, отслоения, помутнения) для каждого образца.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Образцысчитают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выдержавшими испытания, если в них после испытаний не обнаружены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порокивнешнего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вида. Не учитывают пороки на расстоянии до 10 мм от исходного края, 15мм - от отрезанного края.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1" w:name="i513466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6.8 Оптические искажения многослойного стекла контролируют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всоответствии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 </w:t>
      </w:r>
      <w:bookmarkEnd w:id="51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"http://www.ohranatruda.ru/ot_biblio/normativ/data_normativ/3/3760/index.php" \o "Стекло листовое. Технические условия"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ГОСТ 111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2" w:name="i526072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6.9 Испытание многослойного стекла, стойкого к удару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твердымипредметами</w:t>
      </w:r>
      <w:bookmarkEnd w:id="52"/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6.9.1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Сущностьметода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состоит в определении стойкости многослойного стекла 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многократныммеханическим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ударам с фиксированными характеристиками, наносимым по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атакуемойпри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эксплуатации стороне испытываемого стекла.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6.9.2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Отборобразцов</w:t>
      </w:r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Испытанияпроводят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трех образцах размером [(1100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900)±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5] мм, не имеющих пороков внешнего вида, вырезанных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 или изготовленных по той же технологии. Перед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испытаниемкаждый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образец должен быть выдержан при температуре окружающей среды в течение12 ч.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Примечание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Здесь и далее (</w:t>
      </w:r>
      <w:hyperlink r:id="rId167" w:anchor="i578952" w:tooltip="Пункт 6.11.2" w:history="1">
        <w:r w:rsidRPr="002E7DDE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6.11.2</w:t>
        </w:r>
      </w:hyperlink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 приложение </w:t>
      </w:r>
      <w:hyperlink r:id="rId168" w:anchor="i968542" w:tooltip="Приложение Е" w:history="1">
        <w:r w:rsidRPr="002E7DDE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Е</w:t>
        </w:r>
      </w:hyperlink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пункт </w:t>
      </w:r>
      <w:hyperlink r:id="rId169" w:anchor="i984149" w:tooltip="Пункт Е.2" w:history="1">
        <w:r w:rsidRPr="002E7DDE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Е.2</w:t>
        </w:r>
      </w:hyperlink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;приложение </w:t>
      </w:r>
      <w:hyperlink r:id="rId170" w:anchor="i1096004" w:tooltip="Приложение И" w:history="1">
        <w:r w:rsidRPr="002E7DDE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И</w:t>
        </w:r>
      </w:hyperlink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пункт </w:t>
      </w:r>
      <w:hyperlink r:id="rId171" w:anchor="i1114597" w:tooltip="Пункт И.2" w:history="1">
        <w:r w:rsidRPr="002E7DDE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И.2</w:t>
        </w:r>
      </w:hyperlink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допускается до 01.01.2004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г.проведение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испытаний на образцах размером [(1100</w:t>
      </w:r>
      <w:r w:rsidRPr="002E7DDE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800)±5]мм.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6.9.3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Испытаниепадающим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шаром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3" w:name="i531470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6.9.3.1</w:t>
      </w:r>
      <w:bookmarkEnd w:id="53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Аппаратура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Стальной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шармассой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2E7DDE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88524D1" wp14:editId="3CCA53F6">
            <wp:extent cx="588645" cy="254635"/>
            <wp:effectExtent l="0" t="0" r="1905" b="0"/>
            <wp:docPr id="5" name="Рисунок 5" descr="http://www.ohranatruda.ru/ot_biblio/normativ/data_normativ/10/10155/x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hranatruda.ru/ot_biblio/normativ/data_normativ/10/10155/x009.gif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кг (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диаметр шара 100 мм, твердость 60-67 HRC). Допускается применение шаров по ГОСТ 3722.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Оборудование,удерживающее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шар, должно позволять регулировать высоту падения в соответствии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стаблицей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73" w:anchor="i278605" w:tooltip="Таблица 7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Оборудование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дляудерживания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шара и механизм сбрасывания его не должны вызывать вращение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иликасание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шаром стенок оборудования, с тем, чтобы он ускорялся только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поддействием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гравитационных сил и падал вертикально.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Оборудование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длякрепления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испытуемого образца должно состоять из стальной рамы (для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захватакрая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образца) и приемного ящика для сбора осколков и шара (рисунок </w:t>
      </w:r>
      <w:hyperlink r:id="rId174" w:anchor="i548261" w:tooltip="Рисунок 4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Оборудование должно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обеспечиватьплавное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равномерное зажатие испытываемого образца в горизонтальном положении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почетырем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сторонам с перекрытием края (30±5) 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Места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контактаоборудования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испытываемым образцом должны быть покрыты резиновыми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полосамишириной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30 мм, толщиной 4 мм и твердостью от 40 до 60 IRHD по ГОСТ 20403.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Дно приемного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ящикадолжно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покрыто войлоком или резиной для предотвращения повреждения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шара.Приемный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ящик рекомендуется заполнять древесными опилками.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4" w:name="i548261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6E2478E" wp14:editId="53E63369">
            <wp:extent cx="5542280" cy="3506470"/>
            <wp:effectExtent l="0" t="0" r="1270" b="0"/>
            <wp:docPr id="6" name="Рисунок 6" descr="http://www.ohranatruda.ru/ot_biblio/normativ/data_normativ/10/10155/x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hranatruda.ru/ot_biblio/normativ/data_normativ/10/10155/x011.jp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4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стальная зажимающая рама;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2-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резиновая полоса;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3 -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испытываемый образец;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4 - 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приемныйящик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мягкая прокладка;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6 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отверстия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4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6.9.3.2Проведение испытаний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поверхностииспытываемого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 отмечают контур зажимной рамы для контроля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смешенияиспытываемого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 во время испытаний.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Высота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падения,измеренная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нижней точки шара до атакуемой поверхности испытываемого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образца,должна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отрегулирована в соответствии с испытываемым классом защиты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спогрешностью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более 20 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классовзащиты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Р1А, Р2А, Р3А, Р4А шар сбрасывают на каждый испытываемый образец по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трираза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одной и той же высоты таким образом, что три точки удара шара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образуютконтур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равностороннего треугольника с длиной стороны (130±20) мм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вокруггеометрического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центра образца, причем одна сторона треугольника должна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бытьпараллельна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короткой стороне образца.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классазащиты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Р5А испытание должно быть повторено трижды для каждого образца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своспроизведением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девяти ударов - по три в каждой точке треугольника.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Разбитыефрагменты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(осколки стекла) должны быть удалены из испытываемого образца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послекаждого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воздействия шара.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Испытываемыйобразец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должен быть проверен на: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проникновениешара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после каждого удара (образец считается пробитым, если шар полностью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прошелсквозь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образец в течение не более 5 с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момента удара);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смещениеотносительно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зажимной рамы.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Испытаниенеобходимо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повторить на новом образце, если какой-либо край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испытываемогообразца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сместился относительно зажимной рамы более чем на 5 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6.9.3.3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Оценкарезультата</w:t>
      </w:r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Многослойноестекло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относят к тому классу защиты, который соответствует установленной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высотепадения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количеству ударов, при которых все испытываемые образцы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противостоялисквозному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проникновению шара.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6.9.4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Методиспытания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многослойного стекла на стойкость к удару молотком и топором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приведенв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приложении </w:t>
      </w:r>
      <w:hyperlink r:id="rId176" w:anchor="i968542" w:tooltip="Приложение Е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Е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5" w:name="i551130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6.10 Испытание многослойного пулестойкого стекла на стойкость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квоздействию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определенных видов огнестрельного оружия и боеприпасов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производятпо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НД, 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утвержденной в установленном порядке. Допускается при отсутствии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НДпроводить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испытания в соответствии с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приложением</w:t>
      </w:r>
      <w:bookmarkEnd w:id="55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"i1067925" \o "Приложение Ж"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Ж</w:t>
      </w:r>
      <w:proofErr w:type="spellEnd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6" w:name="i563857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6.11 Испытание многослойного стекла, безопасного при эксплуатации</w:t>
      </w:r>
      <w:bookmarkEnd w:id="56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6.11.1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Сущностьметода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состоит в определении стойкости многослойного стекла к ударам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мягкимтелом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(мешком).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7" w:name="i578952"/>
      <w:bookmarkEnd w:id="57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6.11.2 Отбор образцов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Испытанияпроводят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трех образцах размером [(1100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900)±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5] мм, не имеющих пороков внешнего вида, вырезанных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 или изготовленных по той же технологии. Перед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испытаниемкаждый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образец должен быть выдержан при температуре окружающей среды в течение12 ч.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6.11.3Аппаратура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Кожаный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мешокгрушевидной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формы, заполненный свинцовой дробью, высотой (330±10) мм,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сдиаметром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максимального сечения (220±10) мм, массой (45±1) кг.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Примечание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Допускается для изготовления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мешкаиспользовать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другие материалы, обеспечивающие заданные размеры, массу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другиеусловия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проведения испытания.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Оборудование,поддерживающее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испытываемый образец в соответствии с </w:t>
      </w:r>
      <w:bookmarkStart w:id="58" w:name="i585445"/>
      <w:bookmarkEnd w:id="58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"http://www.ohranatruda.ru/ot_biblio/normativ/data_normativ/10/10155/index.php" \l "i531470" \o "Пункт 6.9.3.1" </w:instrTex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6.9.3.1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,закрепленное неподвижно в вертикальном положении.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6.11.4Проведение испытаний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Мешок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долженбыть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подвешен на креплении таким образом, чтобы область максимального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диаметрамешка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спокойном состоянии находилась на расстоянии не более 10 мм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отповерхности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 и на расстоянии не более 50 мм от центра образца (рисунок </w:t>
      </w:r>
      <w:hyperlink r:id="rId177" w:anchor="i594561" w:tooltip="Рисунок 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 Высота подвеса мешка - не менее2500 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9" w:name="i594561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1E0066D" wp14:editId="6FF79BB6">
            <wp:extent cx="3530600" cy="3856355"/>
            <wp:effectExtent l="0" t="0" r="0" b="0"/>
            <wp:docPr id="7" name="Рисунок 7" descr="http://www.ohranatruda.ru/ot_biblio/normativ/data_normativ/10/10155/x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hranatruda.ru/ot_biblio/normativ/data_normativ/10/10155/x013.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9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стальной трос диаметром 2,5 - 4мм;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2 -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уздечка для подъема мешка;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3 -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высота падения мешка;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4-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центр образца;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5 -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расстояние между образцом и мешком, висящим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всвободном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состоянии;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6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испытываемый образец, закрепленный в стенде;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7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опора;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8 -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высота подвеса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5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Образец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долженбыть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закреплен так, чтобы перед ударом область зажатия по каждому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краюсоставляла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менее 25 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Удар по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каждомуобразцу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должен быть только один. Удар производят по центру образца, мешок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приэтом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описывает дугу, падая с высоты, указанной в таблице </w:t>
      </w:r>
      <w:hyperlink r:id="rId179" w:anchor="i278605" w:tooltip="Таблица 7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двигаясь по направлению центральной горизонтальной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осиповерхности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Примечание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Высоту падения отсчитывают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отцентра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максимального диаметра мешка до центра горизонтальной оси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поверхностиобразца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6.11.5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Оценкарезультата</w:t>
      </w:r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Образцы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считаютвыдержавшими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испытания, если при падении мешка образуется сквозное отверстие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снаибольшим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размером 76 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этом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недопускается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выпадение образца из зажимной рамы.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0" w:name="i602825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6.12 Испытания многослойного стекла на механическую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прочностьтопором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молотком проводят в соответствии с приложением </w:t>
      </w:r>
      <w:bookmarkEnd w:id="60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"i968542" \o "Приложение Е"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1" w:name="i616627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6.13 Отклонение от плоскостности поверхности многослойного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стеклаопределяют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вертикальном положении стекла (угол отклонения от вертикали недолжен превышать 15°), опирающегося на длинную сторону,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наложениемметаллической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линейки по </w:t>
      </w:r>
      <w:bookmarkEnd w:id="61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"http://www.ohranatruda.ru/ot_biblio/normativ/data_normativ/7/7388/index.php" \o "Линейки измерительные металлические. Технические условия"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ГОСТ 427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или строительного уровня по </w:t>
      </w:r>
      <w:hyperlink r:id="rId180" w:tooltip="Уровни строительные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9416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длиной не менее 0,7 ширины многослойного стекла, ребром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вцентре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 в продольном и поперечном направлениях. При проведении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испытаниямногослойное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стекло не должно быть закреплено в строительной конструкции.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Расстояние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отповерхности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многослойного стекла до ребра линейки или строительного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уровняизмеряют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щупом по НД. Максимальный зазор (толщина щупа) не должен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превышатьтребования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81" w:anchor="i118868" w:tooltip="Пункт 3.9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3.9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Передиспытаниями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многослойное стекло должно быть выдержано в помещении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лабораториине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менее 12 ч.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2" w:name="i626315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6.14 Отклонение от прямолинейности кромок многослойного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стеклаопределяют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прикладыванием металлической линейки по </w:t>
      </w:r>
      <w:bookmarkEnd w:id="62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"http://www.ohranatruda.ru/ot_biblio/normativ/data_normativ/7/7388/index.php" \o "Линейки измерительные металлические. Технические условия"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ГОСТ 427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ребром вдоль измеряемой кромки стороны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многослойногостекла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измерением максимального зазора между линейкой и кромкой стекла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щупомпо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НД. Максимальный зазор (толщина щупа) должен находиться в поле допуска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наразмер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3" w:name="i638616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6.15 Показатель звукоизоляции многослойного стекла определяют по </w:t>
      </w:r>
      <w:bookmarkEnd w:id="63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"http://www.ohranatruda.ru/ot_biblio/normativ/data_normativ/6/6722/index.php" \o "Блоки оконные и дверные. Метод определения звукоизоляции"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ГОСТ 26602.3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при этом порядок подготовки к проведению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испытанийаналогичен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приведенному в </w:t>
      </w:r>
      <w:hyperlink r:id="rId182" w:tooltip="Блоки оконные и дверные. Метод определения звукоизоляции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26602.3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для стеклопакетов.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4" w:name="i646510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6.16 Стойкость к воздействию огня многослойного стекла 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минутахопределяют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времени наступления потери целостности по </w:t>
      </w:r>
      <w:bookmarkEnd w:id="64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"http://www.ohranatruda.ru/ot_biblio/normativ/data_normativ/3/3141/index.php" \o "Конструкции строительные. Методы испытаний на огнестойкость. Общие требования"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ГОСТ 30247.0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83" w:tooltip="Конструкции строительные. Методы испытаний на огнестойкость. Несущие и ограждающие конструкции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30247.1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 применением стандартной рамы (рисунок </w:t>
      </w:r>
      <w:hyperlink r:id="rId184" w:anchor="i652615" w:tooltip="Рисунок 6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5" w:name="i652615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A635665" wp14:editId="166BB7EF">
            <wp:extent cx="3148965" cy="5908040"/>
            <wp:effectExtent l="0" t="0" r="0" b="0"/>
            <wp:docPr id="8" name="Рисунок 8" descr="http://www.ohranatruda.ru/ot_biblio/normativ/data_normativ/10/10155/x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hranatruda.ru/ot_biblio/normativ/data_normativ/10/10155/x015.jp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5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испытываемое стекло;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2, 3, 6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асбестовая прокладка;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4, 5 -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стальная рама;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7, 8 - 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крепежныеболты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9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минераловатная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плита;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10 -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минеральная вата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Схемазакрепления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образцов для испытаний на стойкость к воздействию огня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6.17 Стойкость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кэксплуатационным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нагрузкам проверяют в зависимости от требований заказчика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пометодикам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утвержденным в установленном порядке.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6" w:name="i666746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6.18 Коэффициент направленного пропускания света измеряют по </w:t>
      </w:r>
      <w:bookmarkEnd w:id="66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"http://www.ohranatruda.ru/ot_biblio/normativ/data_normativ/3/3767/index.php" \o "Стекло строительное. Методы определения коэффициентов направленного пропускания и отражения света"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ГОСТ 26302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погрешность измерения - не более 1 %.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7" w:name="i671494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6.19 Специальные свойства многослойных стекол проверяют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взависимости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требований заказчика, по методикам, утвержденным 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установленномпорядке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bookmarkEnd w:id="67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8" w:name="i688513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6.20 Испытание многослойных стекол на морозостойкость (стойкость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квоздействию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отрицательных температур) проводят согласно методу испытания (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вчасти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замораживания) по </w:t>
      </w:r>
      <w:bookmarkEnd w:id="68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"http://www.ohranatruda.ru/ot_biblio/normativ/data_normativ/9/9561/index.php" \o "Стеклопакеты строительного назначения. Метод определения сопротивления атмосферным воздействиям и оценки долговечности"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ГОСТ 30779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Размеры образцов для испытания должны быть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максимальноприближены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фактическому размеру стекла. Температуру испытаний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устанавливаютне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менее чем на 5 °С ниже, чем минимальная расчетная температура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эксплуатации.Образцы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считают выдержавшими испытания, если в них после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однократногозамораживания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обнаружено дефектов внешнего вида.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9" w:name="i695640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6.21 Взрывобезопасные многослойные стекла испытывают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всоответствии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приложением </w:t>
      </w:r>
      <w:bookmarkEnd w:id="69"/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"http://www.ohranatruda.ru/ot_biblio/normativ/data_normativ/10/10155/index.php" \l "i1096004" \o "Приложение И" </w:instrTex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И</w:t>
      </w:r>
      <w:r w:rsidRPr="002E7D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0" w:name="i702073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7Транспортирование и хранение</w:t>
      </w:r>
      <w:bookmarkEnd w:id="70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7.1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Упакованноемногослойное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стекло транспортируют в соответствии с правилами перевозок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грузов,действующими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изданном виде транспорта, а размещение и крепление 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транспортныхсредствах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в соответствии с Техническими условиями погрузки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креплениягрузов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утвержденными МПС. При транспортировании дощатые ящики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должныустанавливаться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вертикально, торцами по направлению движения транспорта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изакреплены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так, чтобы исключить возможность их перемещения и качания 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процессетранспортирования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7.2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Многослойноестекло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 храниться в закрытых сухих отапливаемых помещениях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враспакованном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виде в вертикальном положении под углом не более 15° 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вертикалина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специальных подставках, покрытых амортизирующим материалом.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1" w:name="i718517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8Указания по эксплуатации</w:t>
      </w:r>
      <w:bookmarkEnd w:id="71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Прираспаковывании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транспортной тары, хранении многослойного стекла и в период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егоэксплуатации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допускаются взаимное касание стекол, а также касание стекол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отвердые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предметы.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8.2 При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монтажемногослойного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 и эксплуатации не допускается протирка стекол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жесткойтканью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тканью, содержащей абразивные примеси, а также удары в торец.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8.3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Приустановке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многослойного стекла в строительную конструкцию должна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соблюдатьсяориентация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 в соответствии с проектной документацией. Глубина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заделкидолжна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не менее 15 мм и указывается в проектной документации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настроительную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конструкцию.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Между стеклом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ирамкой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строительной конструкции по всему периметру должна быть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проложенаэластомерная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прокладка.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8.4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Прижимныеэлементы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должны обеспечивать равномерный зажим многослойного стекла по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всемупериметру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8.5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Многослойноестекло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зависимости от условий эксплуатации рассчитывают 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выдерживаемыенагрузки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со строительными нормами и правилами по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методикам,утвержденным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установленном порядке.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8.6 При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монтажестекла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конструкцию могут применяться опорные и дистанционные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прокладки,материал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размеры и расположение которых определяют в документации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наконструкцию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8.7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Применениетого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иного вида многослойного стекла устанавливают при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проектированиистроительных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конструкций с учетом действующих строительных норм и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правил,нагрузок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климатических условий.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8.8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Прочностныеи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жесткостные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характеристики многослойных стекол рассчитывают исходя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изхарактеристик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применяемых листовых стекол, размеров стекол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полимерныхматериалов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методикам, утвержденным в установленном порядке.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8.9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Многослойноестекло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должно применяться в зданиях (помещениях), где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возможныдефлограционные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взрывы, без специальных конструкторских решений по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снижениюэффекта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взрыва.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8.10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Приостеклении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галерей стеклом повышенной прозрачности рекомендуется нанесение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настекло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изображения парящих хищных птиц размером 300-400 мм для отпугивания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птицот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2" w:name="i722534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9Гарантии изготовителя</w:t>
      </w:r>
      <w:bookmarkEnd w:id="72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Изготовительгарантирует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соответствие многослойного стекла требованиям настоящего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стандартапри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соблюдении требований упаковки, транспортирования, хранения, эксплуатации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имонтажа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установленных настоящим стандартом, а также области их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применениясогласно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действующим строительным нормам и правилам.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9.2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Гарантийныйсрок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хранения - не более одного года со дня отгрузки многослойного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стеклаизготовителем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9.3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Гарантийныйсрок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многослойного стекла устанавливают в технической документации, но не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менеепяти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лет со дня отгрузки.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3" w:name="i733313"/>
      <w:bookmarkStart w:id="74" w:name="i747620"/>
      <w:bookmarkEnd w:id="73"/>
      <w:r w:rsidRPr="002E7DD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ПРИЛОЖЕНИЕ А</w:t>
      </w:r>
      <w:bookmarkEnd w:id="74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обязательное</w:t>
      </w:r>
      <w:proofErr w:type="gramEnd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5" w:name="i754908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Термины и определения</w:t>
      </w:r>
      <w:bookmarkEnd w:id="75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Краевая </w:t>
      </w:r>
      <w:proofErr w:type="spellStart"/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зонамногослойного</w:t>
      </w:r>
      <w:proofErr w:type="spellEnd"/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часть поверхности стекла, закрываемая деталями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строительныхконструкций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(например, раскладкой для крепления стекла) и невидимая при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егоэксплуатации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Рабочая </w:t>
      </w:r>
      <w:proofErr w:type="spellStart"/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зонамногослойного</w:t>
      </w:r>
      <w:proofErr w:type="spellEnd"/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часть поверхности стекла, видимая «в свету» после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егоустановки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строительную конструкцию.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Локальные пороки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-пороки, имеющие соотношение по наибольшей оси измерения к наименьшей менее 1:3(например, пузыри,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выколки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непрозрачные пятна, включения и др.).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Линейные пороки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пороки,имеющие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соотношение по наибольшей оси измерения к наименьшей более 1:3(например, царапины - грубые и волосные, просечки, ворсинки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Непрозрачныепятна</w:t>
      </w:r>
      <w:proofErr w:type="spellEnd"/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видимые локальные пороки в многослойном стекле (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например,помутнения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стекле или в склеивающем слое).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Пузыри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заполненныегазом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полости как в стекле, так и в склеивающем слое.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Царапины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вытянутыевпадины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виде черты, вызванной механическим повреждением острым предметом.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Инородныевключения</w:t>
      </w:r>
      <w:proofErr w:type="spellEnd"/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различные посторонние частицы, вносимые в многослойное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стеклопри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его изготовлении.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Ворсинка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нитевидноевключение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виде волоска в склеивающем слое.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Отлип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отслаиваниеклеящего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слоя от поверхности стекла или пленки.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6" w:name="i765403"/>
      <w:bookmarkStart w:id="77" w:name="i771418"/>
      <w:bookmarkEnd w:id="76"/>
      <w:r w:rsidRPr="002E7DD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Б</w:t>
      </w:r>
      <w:bookmarkEnd w:id="77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рекомендуемое</w:t>
      </w:r>
      <w:proofErr w:type="gramEnd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8" w:name="i784230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Перечень основных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документов,используемых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при производстве многослойного стекла</w:t>
      </w:r>
      <w:bookmarkEnd w:id="78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Нормативнаядокументация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выпускаемое многослойное стекло.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Нормативнаядокументация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исходное стекло и полимерные материалы.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Чертежи,шаблоны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изделия сложной формы.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4.Технологический регламент производства многослойного стекла, разработанный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иутвержденный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установленном порядке.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Договоры(контракты) на изготовление (поставку) многослойного стекла.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Журналывнутреннего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контроля качества, протоколы испытаний выпускаемого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многослойногостекла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оформленные в установленном порядке.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Должностныеинструкции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сотрудников, занятых производством и (или) контролем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качествамногослойного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9" w:name="i791576"/>
      <w:bookmarkStart w:id="80" w:name="i805111"/>
      <w:bookmarkEnd w:id="79"/>
      <w:r w:rsidRPr="002E7DD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В</w:t>
      </w:r>
      <w:bookmarkEnd w:id="80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рекомендуемое</w:t>
      </w:r>
      <w:proofErr w:type="gramEnd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81" w:name="i814184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Виды края многослойного стекла</w:t>
      </w:r>
      <w:bookmarkEnd w:id="81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В.1Необработанный край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В.1.1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Отрезнойкрай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край,сформированный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отрезанных стеклорезом листов стекла,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составляющихмногослойное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стекло, без последующей обработки (рисунок</w:t>
      </w:r>
      <w:hyperlink r:id="rId186" w:anchor="i828800" w:tooltip="Рисунок В.1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В.1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край,полученный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результате резки готового многослойного стекла без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последующейобработки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(рисунок </w:t>
      </w:r>
      <w:hyperlink r:id="rId187" w:anchor="i837895" w:tooltip="Рисунок В.2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В.2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2" w:name="i828800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F62F84" wp14:editId="185655EA">
            <wp:extent cx="2210435" cy="1073150"/>
            <wp:effectExtent l="0" t="0" r="0" b="0"/>
            <wp:docPr id="9" name="Рисунок 9" descr="http://www.ohranatruda.ru/ot_biblio/normativ/data_normativ/10/10155/x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hranatruda.ru/ot_biblio/normativ/data_normativ/10/10155/x017.jp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2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Рисунок В.1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3" w:name="i837895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289B818" wp14:editId="781F8B09">
            <wp:extent cx="2154555" cy="492760"/>
            <wp:effectExtent l="0" t="0" r="0" b="2540"/>
            <wp:docPr id="10" name="Рисунок 10" descr="http://www.ohranatruda.ru/ot_biblio/normativ/data_normativ/10/10155/x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hranatruda.ru/ot_biblio/normativ/data_normativ/10/10155/x019.jp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3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В.2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В.1.2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Пиленыйкрай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получают при отрезке многослойного стекла пилой. Внешний вид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подобенгрубо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шлифованному краю, но без блестящих участков и фасок.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В.1.3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Край,отрезанный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водяной струей, - получают при отрезке водяной струей. Внешний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видподобен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грубо шлифованному краю, но без блестящих кромок и фасок.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В.2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Обработанныйкрай</w:t>
      </w:r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В.2.1Притупленный край: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край,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вкотором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зашлифованы края внешних листов многослойного стекла (рисунок </w:t>
      </w:r>
      <w:hyperlink r:id="rId190" w:anchor="i841841" w:tooltip="Рисунок В.3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В.3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4" w:name="i841841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8681BB9" wp14:editId="170F2DE8">
            <wp:extent cx="2544445" cy="1264285"/>
            <wp:effectExtent l="0" t="0" r="8255" b="0"/>
            <wp:docPr id="11" name="Рисунок 11" descr="http://www.ohranatruda.ru/ot_biblio/normativ/data_normativ/10/10155/x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hranatruda.ru/ot_biblio/normativ/data_normativ/10/10155/x021.jp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4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В.3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край, 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которомкаждый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лист многослойного стекла имеет притупленные кромки.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В.2.2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Грубошлифованный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край - край, имеющий матовые фаску и торец с отдельными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блестящимиучастками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необработанной поверхности (рисунок </w:t>
      </w:r>
      <w:hyperlink r:id="rId192" w:anchor="i857575" w:tooltip="Рисунок В.4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В.4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5" w:name="i857575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CFC9274" wp14:editId="580FCEE1">
            <wp:extent cx="2345690" cy="970280"/>
            <wp:effectExtent l="0" t="0" r="0" b="1270"/>
            <wp:docPr id="12" name="Рисунок 12" descr="http://www.ohranatruda.ru/ot_biblio/normativ/data_normativ/10/10155/x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hranatruda.ru/ot_biblio/normativ/data_normativ/10/10155/x023.jp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5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В.4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В.2.3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Гладкошлифованный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край - край, имеющий матовые фаску и торец без необработанных(блестящих) участков (рисунок </w:t>
      </w:r>
      <w:hyperlink r:id="rId194" w:anchor="i865808" w:tooltip="Рисунок В.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В.5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6" w:name="i865808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08B3B7E" wp14:editId="61817935">
            <wp:extent cx="2345690" cy="1017905"/>
            <wp:effectExtent l="0" t="0" r="0" b="0"/>
            <wp:docPr id="13" name="Рисунок 13" descr="http://www.ohranatruda.ru/ot_biblio/normativ/data_normativ/10/10155/x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hranatruda.ru/ot_biblio/normativ/data_normativ/10/10155/x025.jp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6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В.5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В.2.4Полированный край - гладко шлифованный край, отполированный до получения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ровнойпрозрачной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поверхности фасок и торца (рисунок</w:t>
      </w:r>
      <w:hyperlink r:id="rId196" w:anchor="i877488" w:tooltip="Рисунок В.6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В.6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7" w:name="i877488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87611F6" wp14:editId="494479E1">
            <wp:extent cx="2440940" cy="1089025"/>
            <wp:effectExtent l="0" t="0" r="0" b="0"/>
            <wp:docPr id="14" name="Рисунок 14" descr="http://www.ohranatruda.ru/ot_biblio/normativ/data_normativ/10/10155/x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hranatruda.ru/ot_biblio/normativ/data_normativ/10/10155/x027.jp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7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В.6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В.2.5Фацетированный край - гладко шлифованный или полированный край с углом скоса,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непревышающим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60°. Допуск угла фацета не должен превышать ±3°. По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согласованиюизготовителя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потребителем допускается увеличение угла и допуска угла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фацета.Номинальный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размер длины или ширины уменьшается на 2 - 3 мм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вследствиенеобходимости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снятия фаски (рисунок </w:t>
      </w:r>
      <w:hyperlink r:id="rId198" w:anchor="i886001" w:tooltip="Рисунок В.7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В.7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8" w:name="i886001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49BE541" wp14:editId="32B4CE86">
            <wp:extent cx="3084830" cy="2377440"/>
            <wp:effectExtent l="0" t="0" r="1270" b="3810"/>
            <wp:docPr id="15" name="Рисунок 15" descr="http://www.ohranatruda.ru/ot_biblio/normativ/data_normativ/10/10155/x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hranatruda.ru/ot_biblio/normativ/data_normativ/10/10155/x029.jp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8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В.7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89" w:name="i895566"/>
      <w:bookmarkStart w:id="90" w:name="i903847"/>
      <w:bookmarkEnd w:id="89"/>
      <w:r w:rsidRPr="002E7DD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Г</w:t>
      </w:r>
      <w:bookmarkEnd w:id="90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обязательное</w:t>
      </w:r>
      <w:proofErr w:type="gramEnd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91" w:name="i913004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Классификация </w:t>
      </w:r>
      <w:proofErr w:type="spellStart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многослойноговзрывобезопасного</w:t>
      </w:r>
      <w:proofErr w:type="spellEnd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стекла</w:t>
      </w:r>
      <w:bookmarkEnd w:id="91"/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ТаблицаГ.1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2505"/>
        <w:gridCol w:w="1349"/>
        <w:gridCol w:w="1830"/>
        <w:gridCol w:w="1830"/>
        <w:gridCol w:w="963"/>
      </w:tblGrid>
      <w:tr w:rsidR="002E7DDE" w:rsidRPr="002E7DDE" w:rsidTr="002E7DDE">
        <w:trPr>
          <w:tblHeader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защиты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Класса защиты по другим действующим документам и нормам (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справочно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Масса заряда ТНТ, кг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Расстояние от места возможного взрыва, 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Величина удельного импульса ВУВ, Па/с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Давление ВУВ, кПа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ДВ5*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6,5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ДВ4*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ДВ3*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ДВ2*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ДВ1*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А**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D**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K10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175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ER1***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ER2***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ER3***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  <w:tr w:rsidR="002E7DDE" w:rsidRPr="002E7DDE" w:rsidTr="002E7DDE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ER4***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</w:tbl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* РД 77-7399-02-2001 «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Стеклазащитные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взрывобезопасные». ГУ ГО и ЧС г. Москвы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**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Нормы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США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 General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ServiceAdministration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*** 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Нормы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 EN CEN.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92" w:name="i921252"/>
      <w:bookmarkStart w:id="93" w:name="i931428"/>
      <w:bookmarkEnd w:id="92"/>
      <w:r w:rsidRPr="002E7DD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Д</w:t>
      </w:r>
      <w:bookmarkEnd w:id="93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обязательное</w:t>
      </w:r>
      <w:proofErr w:type="gramEnd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94" w:name="i941156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Классификация </w:t>
      </w:r>
      <w:proofErr w:type="spellStart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многослойногопулестойкого</w:t>
      </w:r>
      <w:proofErr w:type="spellEnd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стекла</w:t>
      </w:r>
      <w:bookmarkEnd w:id="94"/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503"/>
        <w:gridCol w:w="2358"/>
        <w:gridCol w:w="1914"/>
        <w:gridCol w:w="778"/>
        <w:gridCol w:w="1107"/>
        <w:gridCol w:w="978"/>
      </w:tblGrid>
      <w:tr w:rsidR="002E7DDE" w:rsidRPr="002E7DDE" w:rsidTr="002E7DDE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защиты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 оружия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и индекс патрона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Характеристика пули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Дистанция обстрела, м</w:t>
            </w:r>
          </w:p>
        </w:tc>
      </w:tr>
      <w:tr w:rsidR="002E7DDE" w:rsidRPr="002E7DDE" w:rsidTr="002E7DD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Тип сердечника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Масса, 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Скорость, м/с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DDE" w:rsidRPr="002E7DDE" w:rsidTr="002E7DDE">
        <w:trPr>
          <w:jc w:val="center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Пистолет Макарова (ПМ)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9-мм пистолетный патрон 57-Н-181С с пулей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Пст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Стальной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305-325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5±0,05</w:t>
            </w:r>
          </w:p>
        </w:tc>
      </w:tr>
      <w:tr w:rsidR="002E7DDE" w:rsidRPr="002E7DDE" w:rsidTr="002E7DD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Револьвер типа «Наган»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7,62-мм револьверный патрон 57-Н-122 с пулей 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Свинцовый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275-295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5±0,05</w:t>
            </w:r>
          </w:p>
        </w:tc>
      </w:tr>
      <w:tr w:rsidR="002E7DDE" w:rsidRPr="002E7DDE" w:rsidTr="002E7DDE">
        <w:trPr>
          <w:jc w:val="center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Пистолет специальный малокалиберный ПСМ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5,45-мм пистолетный патрон 7Н7 с пулей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Пст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Стальной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305-335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5±0,05</w:t>
            </w:r>
          </w:p>
        </w:tc>
      </w:tr>
      <w:tr w:rsidR="002E7DDE" w:rsidRPr="002E7DDE" w:rsidTr="002E7DD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Пистолет Токарева (ТТ)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7,62-мм пистолетный патрон 57-Н-134С с пулей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Пст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Стальной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415-445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5±0,05</w:t>
            </w:r>
          </w:p>
        </w:tc>
      </w:tr>
      <w:tr w:rsidR="002E7DDE" w:rsidRPr="002E7DDE" w:rsidTr="002E7DDE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П2а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Охотничье ружье 12-го калибра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18,5-мм охотничий патрон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Свинцовый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390-410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5±0,05</w:t>
            </w:r>
          </w:p>
        </w:tc>
      </w:tr>
      <w:tr w:rsidR="002E7DDE" w:rsidRPr="002E7DDE" w:rsidTr="002E7DDE">
        <w:trPr>
          <w:jc w:val="center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Автомат АК-74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5,45-мм патрон 7Н6 с пулей ПС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Стальной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термоупрочненный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890-910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5-10</w:t>
            </w:r>
          </w:p>
        </w:tc>
      </w:tr>
      <w:tr w:rsidR="002E7DDE" w:rsidRPr="002E7DDE" w:rsidTr="002E7DD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Автомат АКМ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7,62-мм патрон 57-Н-231 с пулей ПС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Стальной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нетермоупрочненный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7,91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710-740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5-10</w:t>
            </w:r>
          </w:p>
        </w:tc>
      </w:tr>
      <w:tr w:rsidR="002E7DDE" w:rsidRPr="002E7DDE" w:rsidTr="002E7DDE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Автомат АК-74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5,45-мм патрон 7Н10 с пулей ПП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Стальной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термоупрочненный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890-910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5-10</w:t>
            </w:r>
          </w:p>
        </w:tc>
      </w:tr>
      <w:tr w:rsidR="002E7DDE" w:rsidRPr="002E7DDE" w:rsidTr="002E7DDE">
        <w:trPr>
          <w:jc w:val="center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Винтовка СВД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7,62-мм патрон 57-Н-323С с пулей ЛПС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Стальной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нетермоупрочненный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820-840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5-10</w:t>
            </w:r>
          </w:p>
        </w:tc>
      </w:tr>
      <w:tr w:rsidR="002E7DDE" w:rsidRPr="002E7DDE" w:rsidTr="002E7DD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Автомат АКМ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7,62-мм патрон 57-Н-231 с пулей ПС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Стальной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термоупрочненный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710-740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5-10</w:t>
            </w:r>
          </w:p>
        </w:tc>
      </w:tr>
      <w:tr w:rsidR="002E7DDE" w:rsidRPr="002E7DDE" w:rsidTr="002E7DDE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П5а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Автомат АКМ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7,62-мм патрон 57-БЗ-231 с пулей БЗ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720-750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5-10</w:t>
            </w:r>
          </w:p>
        </w:tc>
      </w:tr>
      <w:tr w:rsidR="002E7DDE" w:rsidRPr="002E7DDE" w:rsidTr="002E7DDE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Винтовка СВД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7,62-мм патрон СТ-М2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Стальной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термоупрочненный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820-840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5-10</w:t>
            </w:r>
          </w:p>
        </w:tc>
      </w:tr>
      <w:tr w:rsidR="002E7DDE" w:rsidRPr="002E7DDE" w:rsidTr="002E7DDE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П6а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Винтовка СВД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7,62-мм патрон 7-БЗ-3 с пулей Б-32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800-840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5-10</w:t>
            </w:r>
          </w:p>
        </w:tc>
      </w:tr>
    </w:tbl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95" w:name="i951902"/>
      <w:bookmarkStart w:id="96" w:name="i968542"/>
      <w:bookmarkEnd w:id="95"/>
      <w:r w:rsidRPr="002E7DD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Е</w:t>
      </w:r>
      <w:bookmarkEnd w:id="96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рекомендуемое</w:t>
      </w:r>
      <w:proofErr w:type="gramEnd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97" w:name="i978004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Испытание многослойного </w:t>
      </w:r>
      <w:proofErr w:type="spellStart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стеклана</w:t>
      </w:r>
      <w:proofErr w:type="spellEnd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стойкость к удару молотка и топора</w:t>
      </w:r>
      <w:bookmarkEnd w:id="97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Сущностьметода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состоит в определении стойкости многослойного стекла 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многократныммеханическим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ударам с фиксированными характеристиками, наносимыми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поиспытываемому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стеклу молотком и топором.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8" w:name="i984149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Е.2 Отбор образцов</w:t>
      </w:r>
      <w:bookmarkEnd w:id="98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Испытанияпроводят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трех образцах размером [(1100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900)±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5] мм, не имеющих пороков внешнего вида, вырезанных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измногослойного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 или изготовленных по той же технологии. Перед испытанием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каждыйобразец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должен быть выдержан при температуре окружающей среды в течение 12 ч.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Е.3 Оборудование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Оборудованиесостоит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установки для нанесения ударов молотком (топором) (рисунок </w:t>
      </w:r>
      <w:hyperlink r:id="rId200" w:anchor="i997233" w:tooltip="Рисунок Е.1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Е.1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а) и устройства для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фиксацииобразца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 которому наносятся удары (рисунок </w:t>
      </w:r>
      <w:hyperlink r:id="rId201" w:anchor="i997233" w:tooltip="Рисунок Е.1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Е.1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9" w:name="i997233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BB6D51E" wp14:editId="695759BB">
            <wp:extent cx="5398770" cy="2600325"/>
            <wp:effectExtent l="0" t="0" r="0" b="9525"/>
            <wp:docPr id="16" name="Рисунок 16" descr="http://www.ohranatruda.ru/ot_biblio/normativ/data_normativ/10/10155/x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hranatruda.ru/ot_biblio/normativ/data_normativ/10/10155/x031.jp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9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1 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высвобождающий механизм;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2 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-головка топора;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3 -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рукоятка;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4 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ось вращения;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5 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-зажимное приспособление;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6 -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натяжная пружина;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7 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регуляторвысоты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8 -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зажимная рама;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9 -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пневматические зажимы;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10 - 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испытываемыйобразец</w:t>
      </w:r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Е.1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Е.3.1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Установкадля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нанесения ударов молотком (топором) должна обладать необходимой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дляпроведения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испытаний жесткостью, иметь жесткое соединение с полом,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обеспечиватьследующие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параметры испытания: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скорость удара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не менее приведенной в таблице </w:t>
      </w:r>
      <w:hyperlink r:id="rId203" w:anchor="i1003137" w:tooltip="Таблица Е.1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Е.1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уголвоздействия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L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между нормалью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кповерхности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испытываемого образца и касательной к лезвию топора - (65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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3,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5)°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точкеудара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Установка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должнабыть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сконструирована таким образом, чтобы масса подвижных деталей при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каждомударе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достигала энергии удара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2E7D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неменее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приведенной в таблице </w:t>
      </w:r>
      <w:hyperlink r:id="rId204" w:anchor="i1003137" w:tooltip="Таблица Е.1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Е.1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Е.1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621"/>
        <w:gridCol w:w="1621"/>
        <w:gridCol w:w="1621"/>
        <w:gridCol w:w="1621"/>
        <w:gridCol w:w="1811"/>
      </w:tblGrid>
      <w:tr w:rsidR="002E7DDE" w:rsidRPr="002E7DDE" w:rsidTr="002E7DDE">
        <w:trPr>
          <w:tblHeader/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0" w:name="i1003137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защиты</w:t>
            </w:r>
            <w:bookmarkEnd w:id="100"/>
          </w:p>
        </w:tc>
        <w:tc>
          <w:tcPr>
            <w:tcW w:w="1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Удары молотком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Удары топором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Суммарное число ударов</w:t>
            </w:r>
          </w:p>
        </w:tc>
      </w:tr>
      <w:tr w:rsidR="002E7DDE" w:rsidRPr="002E7DDE" w:rsidTr="002E7DD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Скорость удара </w:t>
            </w:r>
            <w:r w:rsidRPr="002E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м/с, ±0,25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Энергия удара* </w:t>
            </w:r>
            <w:r w:rsidRPr="002E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Дж, ±17,5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Скорость удара </w:t>
            </w:r>
            <w:r w:rsidRPr="002E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м/с, ±0,22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Энергия удара* </w:t>
            </w:r>
            <w:r w:rsidRPr="002E7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Дж, ±15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Pr="002E7DDE" w:rsidRDefault="002E7DDE" w:rsidP="002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DDE" w:rsidRPr="002E7DDE" w:rsidTr="002E7DDE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РВ6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 30 до 50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2E7DDE" w:rsidRPr="002E7DDE" w:rsidTr="002E7DDE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РВ7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Св. 50 до 70 </w:t>
            </w:r>
            <w:proofErr w:type="spellStart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2E7DDE" w:rsidRPr="002E7DDE" w:rsidTr="002E7DDE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РВ8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7DDE" w:rsidRPr="002E7DDE" w:rsidRDefault="002E7DDE" w:rsidP="002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Св. 70</w:t>
            </w:r>
          </w:p>
        </w:tc>
      </w:tr>
    </w:tbl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Справочно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Топор состоит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изрукоятки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головки (полотна). Головка топора должна иметь форму и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размеры,указанные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рисунке </w:t>
      </w:r>
      <w:hyperlink r:id="rId205" w:anchor="i1014997" w:tooltip="Рисунок Е.2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Е.2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массу(2,0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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0,1) кг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иизготавливаться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марок стали, указанных в </w:t>
      </w:r>
      <w:hyperlink r:id="rId206" w:tooltip="Топоры строительные. Технические условия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18578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Лезвие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головкитопора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 быть термически обработано на расстоянии не менее 30 мм от края.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Перед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началомиспытаний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лезвие топора должно иметь: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угол заточки(35±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1)°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радиус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(232±1) мм;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твердость 51 -56 HRC по ГОСТ 9013.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1" w:name="i1014997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01AA5F5" wp14:editId="550BD6DD">
            <wp:extent cx="5391150" cy="3562350"/>
            <wp:effectExtent l="0" t="0" r="0" b="0"/>
            <wp:docPr id="17" name="Рисунок 17" descr="http://www.ohranatruda.ru/ot_biblio/normativ/data_normativ/10/10155/x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hranatruda.ru/ot_biblio/normativ/data_normativ/10/10155/x033.jp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1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Е.2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После каждых 10ударов лезвие должно перетачиваться и проверяться на твердость. Топор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неприменяют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если головка топора уменьшилась после заточки до радиуса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лезвияменее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222 мм, а твердость выходит за пределы 51-56 HRC по ГОСТ 9013.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Боек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молоткадолжен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изготовлен из стали по НД с твердостью от 46 до 50 HRC по ГОСТ 9013, размерами поперечного сечения [(40±2) 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(40±2)] мм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,длиной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(232±10) мм, массой (2,0±0,1) кг.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Рукоятка должна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бытьизготовлена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полиэтилена плотностью (935±5) кг/м</w:t>
      </w:r>
      <w:r w:rsidRPr="002E7DD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модулем(400±20) Н/мм</w:t>
      </w:r>
      <w:r w:rsidRPr="002E7DD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(рисунок </w:t>
      </w:r>
      <w:hyperlink r:id="rId208" w:anchor="i1022952" w:tooltip="Рисунок Е.3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Е.3</w:t>
        </w:r>
      </w:hyperlink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).Допускается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изготавливать рукоятку из древесины дуба плотностью не менее(700±25) кг/м</w:t>
      </w:r>
      <w:r w:rsidRPr="002E7DD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при усилии компенсации разницы массы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рукояткимассами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других деталей механизма удара. Верхний торец рукоятки должен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бытьзаподлицо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головкой топора (молотка).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Механизм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длякрепления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 должен обеспечивать следующие условия: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2" w:name="i1022952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95D7B7A" wp14:editId="6ED60DFA">
            <wp:extent cx="5549900" cy="2456815"/>
            <wp:effectExtent l="0" t="0" r="0" b="635"/>
            <wp:docPr id="18" name="Рисунок 18" descr="http://www.ohranatruda.ru/ot_biblio/normativ/data_normativ/10/10155/x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hranatruda.ru/ot_biblio/normativ/data_normativ/10/10155/x035.gif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2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Е.3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нижний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конецрукоятки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должен быть зафиксирован на расстоянии (300±5) мм 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зажимномприспособлении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жестко закрепленном на оси вращения (рисунок </w:t>
      </w:r>
      <w:hyperlink r:id="rId210" w:anchor="i1035420" w:tooltip="Рисунок Е.4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Е.4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сторонырукоятки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противоположной направлению удара, рукоятка должна быть отделена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отзажимного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приспособления резиновой полосой шириной (60±2) мм, длиной (300±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5)мм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толщиной (25±1) мм и твердостью резины - от 40 до 60 IRHD по ГОСТ 20403);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сторонырукоятки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направлении удара рукоятка должна быть обжата стальной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пластинойшириной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(60±2) мм, длиной (300±5) мм, толщиной (6,0±0,1) мм, давлением обжима(100±20) кН/м</w:t>
      </w:r>
      <w:r w:rsidRPr="002E7DD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расстояние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отоси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вращения до конца рукоятки должно составлять (770±10) 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Устройство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длякрепления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 представляет из себя зажимную раму, жестко закрепленную 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стене.Зажимная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рама должна обеспечивать равномерное зажатие испытываемого образца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попериметру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вертикальном положении. Перекрытие края стекла должно составлять(30±5) 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Зажимная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рамадолжна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обеспечивать контакт с испытываемым образцом через резиновые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полосышириной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30 мм, толщиной 4 мм и твердостью резины от 40 до 60 IRHD по ГОСТ 20403.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Е.3.2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Условияпроведения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испытаний должны соответствовать требованиям, указанным в таблице </w:t>
      </w:r>
      <w:hyperlink r:id="rId211" w:anchor="i1003137" w:tooltip="Таблица Е.1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Е.1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3" w:name="i1035420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256B823" wp14:editId="604B755D">
            <wp:extent cx="5160645" cy="3649345"/>
            <wp:effectExtent l="0" t="0" r="1905" b="8255"/>
            <wp:docPr id="19" name="Рисунок 19" descr="http://www.ohranatruda.ru/ot_biblio/normativ/data_normativ/10/10155/x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hranatruda.ru/ot_biblio/normativ/data_normativ/10/10155/x037.jp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3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головка топора;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-рукоятка;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3 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стальная пластина;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4 -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зажимное приспособление;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винты;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6 - 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резиновая полоса;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7</w:t>
      </w:r>
      <w:r w:rsidRPr="002E7D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ось вращения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Е.4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Е.3.3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Проведениеиспытаний</w:t>
      </w:r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Испытываемыйобразец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устанавливают вертикально в зажимную раму.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поверхностииспытываемого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 отмечают контур зажимной рамы. Это необходимо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дляконтроля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смещения испытываемого образца во время испытаний.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Параметрыиспытаний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должны быть подтверждены измерениями и/или расчетами.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Измерениескорости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осуществляют аналогично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приложению</w:t>
      </w:r>
      <w:hyperlink r:id="rId213" w:anchor="i1067925" w:tooltip="Приложение Ж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Ж</w:t>
        </w:r>
        <w:proofErr w:type="spellEnd"/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при этом в качестве датчиков-мишеней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используютгрифели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расстояние между которыми составляет (50±10) 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образцунаносят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удары таким образом, чтобы воспроизвести квадратное отверстие с длиной стороны(400±10) мм, центр которого совпадает с центром образца.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Слои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стекладолжны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разрушены при помощи ударов молотка по периметру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квадратногоотверстия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перед применением топора. Количество ударов молотком должно быть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неменее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12. Наносить удары следует в соответствии с рисунком </w:t>
      </w:r>
      <w:hyperlink r:id="rId214" w:anchor="i1044650" w:tooltip="Рисунок Е.5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Е.5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4" w:name="i1044650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3E2CEC3" wp14:editId="33DF1285">
            <wp:extent cx="3657600" cy="4413250"/>
            <wp:effectExtent l="0" t="0" r="0" b="6350"/>
            <wp:docPr id="20" name="Рисунок 20" descr="http://www.ohranatruda.ru/ot_biblio/normativ/data_normativ/10/10155/x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hranatruda.ru/ot_biblio/normativ/data_normativ/10/10155/x039.jpg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4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Е.5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каждую 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точку(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начиная с точки 1) последовательно ударяют такое количество раз,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котороенеобходимо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разрушения всех слоев стекла. Расстояние между двумя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последующимиточками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ударов молотком должно быть таким, чтобы границы зон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разрушениясовпадали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Расстояние, как правило, должно быть от 50 до 130 мм. Если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некоторыеиз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слоев стекла остаются не разрушенными после 10 ударов, следует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переместитьпозицию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ударов на 50 мм и продолжить испытания.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того,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какслои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многослойного стекла разрушены вдоль одной стороны квадратного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отверстия,зажимную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раму вместе с образцом поворачивают на 90° по часовой стрелке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ударымолотком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наносят вдоль второй стороны подобным образом, затем вдоль третьей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ичетвертой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сторон. Подсчитывают количество ударов.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нанесенияударов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молотком наносят удары топором. В первой позиции должно быть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нанесенотакое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количество ударов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2E7DD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которое необходимо для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прохождениясквозь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испытываемый образец. После того, как испытываемый образец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пробит,необходимо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измерить длину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щели 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заднейстороне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испытываемого образца и испытываемый образец должен быть перемещен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нарасстояние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равное длине прорези с целью определения позиции следующего удара.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следующейпозиции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 быть нанесено такое количество ударов, которое потребуется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дляпрохождения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сквозь испытываемый образец.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в какой-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томомент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количество ударов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2E7DD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необходимое для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прохождениясквозь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испытываемый образец, превысит число 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2E7DD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требуемое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напервой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стадии воздействия, расстояние, на которое перемещается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испытываемыйобразец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должно быть уменьшено на 10 мм, т.е. до (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X-10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того,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какодна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сторона квадратного отверстия прорублена, испытываемый образец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зажимнаярама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должны быть повернуты на 90° по часовой стрелке и удары топором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продолженывдоль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второй стороны, а затем с третьей и четвертой сторон.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Подсчитываютколичество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ударов молотком и топором. Если испытываемый образец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выдержалколичество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ударов, требуемое для достижения класса защиты, для которой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онпредназначен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испытание может быть прекращено до разрушения образца.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процессекаждого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испытания испытываемый образец проверяют на смещение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относительнозажимной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рамы. Испытание необходимо повторить на новом образце, если какой-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либокрай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испытываемого образца сдвинулся относительно зажимной рамы более чем на 5мм.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Е.3.4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Оценкарезультата</w:t>
      </w:r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Образцы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считаютне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выдержавшими испытания, если вырубленная часть образца полностью отделена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отостальной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части испытываемого образца или выпадает под действием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собственноговеса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получения необходимого количества ударов для определенного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классазащиты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времяпроведения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испытаний не допускается выпадение образца из зажимной рамы.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05" w:name="i1055244"/>
      <w:bookmarkStart w:id="106" w:name="i1067925"/>
      <w:bookmarkEnd w:id="105"/>
      <w:r w:rsidRPr="002E7DD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Ж</w:t>
      </w:r>
      <w:bookmarkEnd w:id="106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рекомендуемое</w:t>
      </w:r>
      <w:proofErr w:type="gramEnd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07" w:name="i1077038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Испытание многослойного </w:t>
      </w:r>
      <w:proofErr w:type="spellStart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стеклана</w:t>
      </w:r>
      <w:proofErr w:type="spellEnd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стойкость к воздействию оружия и боеприпасов</w:t>
      </w:r>
      <w:bookmarkEnd w:id="107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Сущностьметода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состоит в определении устойчивости многослойного стекла 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воздействиюопределенных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видов огнестрельного оружия. Испытания проводят в тирах или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другихспециально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оборудованных помещениях.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Ж.2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Отборобразцов</w:t>
      </w:r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Испытанияпроводят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трех образцах многослойного стекла размером [(500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500)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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15] мм,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неимеющих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пороков внешнего вида, вырезанных из многослойного стекла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илиизготовленных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той же технологии. Перед испытанием каждый образец должен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бытьвыдержан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температуре (20±4) °С в течение 12 ч.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Ж.3 Аппаратура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Устройство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длякрепления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образца, представляющее из себя жесткую раму с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зажимнымиприспособлениями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отвечающее следующим требованиям: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жесткая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рамане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должна перемещаться под воздействием удара пуль;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испытываемыйобразец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должен быть установлен перпендикулярно направлению движения пули;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все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четырекрая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 должны быть равномерно зажаты, ширина зажима должна составлять (30±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5)мм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 этом площадь мишени должна быть не менее 440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440 мм;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усилия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зажатиядолжны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предотвращать смещение образца во время испытаний, при этом не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должнывозникать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напряжения, оказывающие влияние на результат.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Сзади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испытываемогообразца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устанавливают ящик - накопитель осколков, который представляет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собойкамеру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имеющую впереди отверстие размером не менее 440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440 мм,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ислужащую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сбора осколков стекла, отделяющихся от задней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поверхностииспытываемого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 и пули, прошедшей сквозь испытываемый образец.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испытываемымобразцом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камере - накопителе осколков на расстоянии 150 мм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устанавливаютконтрольный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экран (из алюминиевой фольги толщиной 0,05 мм) размером не менее400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400 мм.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Конструкцияящика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накопителя осколков должна обеспечивать свободное наблюдение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заменуконтрольной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фольги.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Устройствоизмерения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скорости пули представляет собой электронную систему,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котораяизмеряет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время пролета пули между двумя датчиками - мишенями, расположенными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нафиксированном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расстоянии 300-500 мм по траектории полета пули. При пролете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пуличерез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первый датчик-мишень формируется импульс, который включает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частотомер,подсчитывающий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количество импульсов, вырабатываемых высокочастотным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генераторомустройства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При пролете пули второго датчика-мишени подачу импульса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прекращают.Скорость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пули определяют расчетным путем. Скорость пули измеряют на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расстояниине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более 2,5 м перед испытываемым образцом. Погрешность измерения не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должнабыть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более 1,0 м/с.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Ж.4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Проведениеиспытания</w:t>
      </w:r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Оружие 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боеприпасвыбирают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приложению </w:t>
      </w:r>
      <w:hyperlink r:id="rId216" w:anchor="i931428" w:tooltip="Приложение Д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Д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всоответствии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классом защиты, для которого многослойное стекло должно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бытьиспытано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Производятнесколько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предварительных выстрелов с тем, чтобы определить, находится ли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скоростьудара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пределах допусков приложения 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"http://www.ohranatruda.ru/ot_biblio/normativ/data_normativ/10/10155/index.php" \l "i931428" \o "Приложение Д" </w:instrTex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 необходимости, регулируют (заменяют) боеприпас.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Образецустанавливают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раме на расстоянии от дула огнестрельного оружия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согласноприложению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217" w:anchor="i931428" w:tooltip="Приложение Д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Д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атакуемой стороной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коружию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Чертятравносторонний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треугольник в центре испытываемого образца с длиной сторон(125±10) мм и обозначают вершины так, чтобы они были хорошо видны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стрелку.Производят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три выстрела по испытываемому образцу в соответствии с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условиямииспытаний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приложения 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"http://www.ohranatruda.ru/ot_biblio/normativ/data_normativ/10/10155/index.php" \l "i931428" \o "Приложение Д" </w:instrTex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2E7DD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.Определяют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скорость удара. Определяют расстояние между центрами трех ударов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сточностью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1 мм. Осматривают испытываемый образец на наличие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сквозныхотверстий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Проверяютналичие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фрагментов и осколков стекла, отделившихся от задней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поверхностииспытываемого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 в ящике - накопителе осколков.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Удаляютиспользованную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контрольную фольгу, осмотрев ее на наличие отверстий при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прямомосвещении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обратной стороны, предварительно удалив с нее мягкой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щеткойналипшие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частички. Обновляют фольгу и повторяют испытания на других образцах.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Испытаниясчитают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правильно проведенными для выбранного класса пулестойкости,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еслискорость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расстояния между ударами соответствуют заданным.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Ж.5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Оценкарезультата</w:t>
      </w:r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Характерпоражения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контролируют после каждого выстрела по состоянию контрольного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экранаи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тыльной стороны образца.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Простреломсчитают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сквозное пробивание образца пулей или ее осколком.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Стекло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считаютвыдержавшим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испытания, если отсутствует пробитие контрольного экрана пулей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илиосколками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Ж.6 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качествеобразцов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допускается использовать готовые изделия с размерами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поконструкторской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документации. При этом разрабатывают индивидуальную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методикуиспытаний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включая вопросы безопасности их проведения.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08" w:name="i1084077"/>
      <w:bookmarkStart w:id="109" w:name="i1096004"/>
      <w:bookmarkEnd w:id="108"/>
      <w:r w:rsidRPr="002E7DD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И</w:t>
      </w:r>
      <w:bookmarkEnd w:id="109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рекомендуемое</w:t>
      </w:r>
      <w:proofErr w:type="gramEnd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10" w:name="i1103202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Испытание </w:t>
      </w:r>
      <w:proofErr w:type="spellStart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взрывобезопасногостекла</w:t>
      </w:r>
      <w:proofErr w:type="spellEnd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на стойкость к воздействию воздушной ударной волны</w:t>
      </w:r>
      <w:bookmarkEnd w:id="110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Испытаниявзрывобезопасных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стекол должны проводиться в аккредитованных 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установленномпорядке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испытательных центрах и лабораториях по утвержденным программам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иметодикам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Сущностьметода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состоит в определении устойчивости многослойного стекла 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воздействиювоздушной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ударной волны (ВУВ).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1" w:name="i1114597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И.2 Отбор образцов</w:t>
      </w:r>
      <w:bookmarkEnd w:id="111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И.2.1 Испытания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наклассы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защиты К1-К5 проводят на трех образцах размером [(900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1100)±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5] мм,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неимеющих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пороков внешнего вида, закрепленных в стальной раме по периметру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черездемпфирующие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прокладки.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И.2.2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Испытанияна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классы защиты К6-К14 проводят на трех образцах, установленных в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оконныхконструкциях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размером [(1200</w:t>
      </w:r>
      <w:r w:rsidRPr="002E7DDE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l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600)±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5] мм, закрепленных в проемах в соответствии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стребованиями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их монтажу по НД, утвержденной в установленном порядке.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И.3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Проведениеиспытаний</w:t>
      </w:r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И.3.1 Аппаратура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испытанияхмногослойных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стекол на классы защиты К1-К14 образцы в соответствии с </w:t>
      </w:r>
      <w:hyperlink r:id="rId218" w:anchor="i1114597" w:tooltip="Пункт И.2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И.2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устанавливают и закрепляют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внаружной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стене специальной камеры, имеющей ширину простенков не менее 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м.Помещение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расположенное за оконным блоком, должно быть огорожено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дляисключения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воздействия ВУВ на взрывобезопасное стекло с обратной от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взрывастороны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оценкимногослойных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взрывобезопасных стекол по классам защиты К1-К14 на расстоянии 3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мза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стеклом устанавливают контрольную панель так, как это показано на рисунке </w:t>
      </w:r>
      <w:hyperlink r:id="rId219" w:anchor="i1127821" w:tooltip="Рисунок И.1" w:history="1">
        <w:r w:rsidRPr="002E7DD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И.1</w:t>
        </w:r>
      </w:hyperlink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Плоскость контрольной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панелиоблицовывают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пенопластом и оклеивают алюминиевой фольгой или бумагой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длярегистрации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разлетающихся осколков стекла.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И.4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Оценкарезультатов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испытаний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И.4.1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Классызащиты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К1-К5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Стекло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считаютвыдержавшим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испытания, если осколки стекла останутся приклеенными к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полимернойпленке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общее количество отделившихся осколков в зоне 3 м перед стеклом и 2м за стеклом не превышает по массе 30 %. При этом осколки стекла не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должныпоражать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контрольную панель, расположенную на расстоянии 3 м от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испытываемогостекла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И.4.2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Классызащиты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К6-К14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Стекло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считаютвыдержавшим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испытания, если осколки стекла не поражают контрольную панель,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расположеннуюна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расстоянии 3 м от испытываемого стекла, а осколки стекла не попадают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наповерхности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перед стеклом далее 7,5 м от него.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Схема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павильона,предназначенного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испытаний многослойных стекол на различные классы </w:t>
      </w:r>
      <w:proofErr w:type="spellStart"/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защитыот</w:t>
      </w:r>
      <w:proofErr w:type="spellEnd"/>
      <w:r w:rsidRPr="002E7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воздействий воздушной ударной волны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2" w:name="i1127821"/>
      <w:r w:rsidRPr="002E7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F22E396" wp14:editId="632271C9">
            <wp:extent cx="5112385" cy="2966085"/>
            <wp:effectExtent l="0" t="0" r="0" b="5715"/>
            <wp:docPr id="21" name="Рисунок 21" descr="http://www.ohranatruda.ru/ot_biblio/normativ/data_normativ/10/10155/x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hranatruda.ru/ot_biblio/normativ/data_normativ/10/10155/x041.jpg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2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И.1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13" w:name="i1131234"/>
      <w:r w:rsidRPr="002E7DD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К</w:t>
      </w:r>
      <w:bookmarkEnd w:id="113"/>
    </w:p>
    <w:p w:rsidR="002E7DDE" w:rsidRPr="002E7DDE" w:rsidRDefault="002E7DDE" w:rsidP="002E7DD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справочное</w:t>
      </w:r>
      <w:proofErr w:type="gramEnd"/>
      <w:r w:rsidRPr="002E7D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2E7DDE" w:rsidRPr="002E7DDE" w:rsidRDefault="002E7DDE" w:rsidP="002E7D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14" w:name="i1141218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Сведения о </w:t>
      </w:r>
      <w:proofErr w:type="spellStart"/>
      <w:r w:rsidRPr="002E7D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разработчикахстандарта</w:t>
      </w:r>
      <w:bookmarkEnd w:id="114"/>
      <w:proofErr w:type="spellEnd"/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Настоящийстандарт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разработан рабочей группой исполнителей в составе: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А.Г. Чесноков(руководитель), АО «ГИС»;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Н.В.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Шведов,Госстрой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России;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В.Е.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Маневич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АО«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ГИС»;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О.А.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Емельянова,АО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«ГИС»;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С.К.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Васильев,АО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«ГИС»;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И.Н.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Соловьева,АО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«ГИС»;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Н.Е.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Тихомирова,АО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«ГИС»;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С.А.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Трунцев,ЗАО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Стеклостройкомплект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Ю.П.Александров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ОАО «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ЦНИИпромзданий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В.Г.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Мильков,ЗАО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Стеклостройкомплект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С.А.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Чесноков,МИФИ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А.В.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Спиридонов,«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АПРОКТЕСТ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В.Н.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Макаров,«</w:t>
      </w:r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АПРОКТЕСТ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В.М. Маринин, ИЦНИИ «Стали»;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П.О.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Колесников,ГУ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НПО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СтиС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МВД России;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М.А. 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Тихачев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ОССМВПЛ;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И.И.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Кулаков,ФГУП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ЦНИИХМ;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А.И.Злотопольский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ЗАО «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Солорекс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М.А.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Харченко,ООО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«Топ-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Филм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Г.В.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Смирнов,ЗАО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Солар</w:t>
      </w:r>
      <w:proofErr w:type="spell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Гард»;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С.Н.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Кутепов,ЗАО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«ВСТ-Спецтехника»;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B.C. Савич, ФГУПЦНС</w:t>
      </w:r>
    </w:p>
    <w:p w:rsidR="002E7DDE" w:rsidRPr="002E7DDE" w:rsidRDefault="002E7DDE" w:rsidP="002E7DD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Ключевые слова: многослойное </w:t>
      </w:r>
      <w:proofErr w:type="spellStart"/>
      <w:proofErr w:type="gramStart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стекло,основные</w:t>
      </w:r>
      <w:proofErr w:type="spellEnd"/>
      <w:proofErr w:type="gramEnd"/>
      <w:r w:rsidRPr="002E7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размеры, характеристики, упаковка, маркировка, методы контроля.</w:t>
      </w:r>
    </w:p>
    <w:p w:rsidR="00141AEB" w:rsidRPr="002E7DDE" w:rsidRDefault="00141AEB" w:rsidP="002E7DDE"/>
    <w:sectPr w:rsidR="00141AEB" w:rsidRPr="002E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04"/>
    <w:rsid w:val="00141AEB"/>
    <w:rsid w:val="002E7DDE"/>
    <w:rsid w:val="00405EAD"/>
    <w:rsid w:val="0070538E"/>
    <w:rsid w:val="00A25BAB"/>
    <w:rsid w:val="00A51474"/>
    <w:rsid w:val="00C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EFD0D-E992-4520-AA65-625011F9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D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D04"/>
  </w:style>
  <w:style w:type="character" w:customStyle="1" w:styleId="10">
    <w:name w:val="Заголовок 1 Знак"/>
    <w:basedOn w:val="a0"/>
    <w:link w:val="1"/>
    <w:uiPriority w:val="9"/>
    <w:rsid w:val="002E7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7DDE"/>
  </w:style>
  <w:style w:type="paragraph" w:styleId="12">
    <w:name w:val="toc 1"/>
    <w:basedOn w:val="a"/>
    <w:autoRedefine/>
    <w:uiPriority w:val="39"/>
    <w:semiHidden/>
    <w:unhideWhenUsed/>
    <w:rsid w:val="002E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2E7DDE"/>
    <w:rPr>
      <w:color w:val="800080"/>
      <w:u w:val="single"/>
    </w:rPr>
  </w:style>
  <w:style w:type="paragraph" w:styleId="3">
    <w:name w:val="toc 3"/>
    <w:basedOn w:val="a"/>
    <w:autoRedefine/>
    <w:uiPriority w:val="39"/>
    <w:semiHidden/>
    <w:unhideWhenUsed/>
    <w:rsid w:val="002E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9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31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073044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hranatruda.ru/ot_biblio/normativ/data_normativ/10/10155/index.php" TargetMode="External"/><Relationship Id="rId21" Type="http://schemas.openxmlformats.org/officeDocument/2006/relationships/hyperlink" Target="http://www.ohranatruda.ru/ot_biblio/normativ/data_normativ/10/10155/index.php" TargetMode="External"/><Relationship Id="rId42" Type="http://schemas.openxmlformats.org/officeDocument/2006/relationships/hyperlink" Target="http://www.ohranatruda.ru/ot_biblio/normativ/data_normativ/6/6752/index.php" TargetMode="External"/><Relationship Id="rId63" Type="http://schemas.openxmlformats.org/officeDocument/2006/relationships/hyperlink" Target="http://www.ohranatruda.ru/ot_biblio/normativ/data_normativ/10/10155/index.php" TargetMode="External"/><Relationship Id="rId84" Type="http://schemas.openxmlformats.org/officeDocument/2006/relationships/hyperlink" Target="http://www.ohranatruda.ru/ot_biblio/normativ/data_normativ/10/10155/index.php" TargetMode="External"/><Relationship Id="rId138" Type="http://schemas.openxmlformats.org/officeDocument/2006/relationships/hyperlink" Target="http://www.ohranatruda.ru/ot_biblio/normativ/data_normativ/10/10155/index.php" TargetMode="External"/><Relationship Id="rId159" Type="http://schemas.openxmlformats.org/officeDocument/2006/relationships/hyperlink" Target="http://www.ohranatruda.ru/ot_biblio/normativ/data_normativ/7/7260/index.php" TargetMode="External"/><Relationship Id="rId170" Type="http://schemas.openxmlformats.org/officeDocument/2006/relationships/hyperlink" Target="http://www.ohranatruda.ru/ot_biblio/normativ/data_normativ/10/10155/index.php" TargetMode="External"/><Relationship Id="rId191" Type="http://schemas.openxmlformats.org/officeDocument/2006/relationships/image" Target="media/image11.jpeg"/><Relationship Id="rId205" Type="http://schemas.openxmlformats.org/officeDocument/2006/relationships/hyperlink" Target="http://www.ohranatruda.ru/ot_biblio/normativ/data_normativ/10/10155/index.php" TargetMode="External"/><Relationship Id="rId107" Type="http://schemas.openxmlformats.org/officeDocument/2006/relationships/hyperlink" Target="http://www.ohranatruda.ru/ot_biblio/normativ/data_normativ/10/10155/index.php" TargetMode="External"/><Relationship Id="rId11" Type="http://schemas.openxmlformats.org/officeDocument/2006/relationships/hyperlink" Target="http://www.ohranatruda.ru/ot_biblio/normativ/data_normativ/10/10155/index.php" TargetMode="External"/><Relationship Id="rId32" Type="http://schemas.openxmlformats.org/officeDocument/2006/relationships/hyperlink" Target="http://www.ohranatruda.ru/ot_biblio/normativ/data_normativ/10/10155/index.php" TargetMode="External"/><Relationship Id="rId53" Type="http://schemas.openxmlformats.org/officeDocument/2006/relationships/hyperlink" Target="http://www.ohranatruda.ru/ot_biblio/normativ/data_normativ/8/8135/index.php" TargetMode="External"/><Relationship Id="rId74" Type="http://schemas.openxmlformats.org/officeDocument/2006/relationships/image" Target="media/image2.gif"/><Relationship Id="rId128" Type="http://schemas.openxmlformats.org/officeDocument/2006/relationships/hyperlink" Target="http://www.ohranatruda.ru/ot_biblio/normativ/data_normativ/10/10155/index.php" TargetMode="External"/><Relationship Id="rId149" Type="http://schemas.openxmlformats.org/officeDocument/2006/relationships/hyperlink" Target="http://www.ohranatruda.ru/ot_biblio/normativ/data_normativ/10/10155/index.php" TargetMode="External"/><Relationship Id="rId5" Type="http://schemas.openxmlformats.org/officeDocument/2006/relationships/hyperlink" Target="http://www.ohranatruda.ru/ot_biblio/normativ/data_normativ/10/10155/index.php" TargetMode="External"/><Relationship Id="rId90" Type="http://schemas.openxmlformats.org/officeDocument/2006/relationships/hyperlink" Target="http://www.ohranatruda.ru/ot_biblio/normativ/data_normativ/10/10155/index.php" TargetMode="External"/><Relationship Id="rId95" Type="http://schemas.openxmlformats.org/officeDocument/2006/relationships/hyperlink" Target="http://www.ohranatruda.ru/ot_biblio/normativ/data_normativ/10/10155/index.php" TargetMode="External"/><Relationship Id="rId160" Type="http://schemas.openxmlformats.org/officeDocument/2006/relationships/hyperlink" Target="http://www.ohranatruda.ru/ot_biblio/normativ/data_normativ/10/10574/index.php" TargetMode="External"/><Relationship Id="rId165" Type="http://schemas.openxmlformats.org/officeDocument/2006/relationships/hyperlink" Target="http://www.ohranatruda.ru/ot_biblio/normativ/data_normativ/3/3767/index.php" TargetMode="External"/><Relationship Id="rId181" Type="http://schemas.openxmlformats.org/officeDocument/2006/relationships/hyperlink" Target="http://www.ohranatruda.ru/ot_biblio/normativ/data_normativ/10/10155/index.php" TargetMode="External"/><Relationship Id="rId186" Type="http://schemas.openxmlformats.org/officeDocument/2006/relationships/hyperlink" Target="http://www.ohranatruda.ru/ot_biblio/normativ/data_normativ/10/10155/index.php" TargetMode="External"/><Relationship Id="rId216" Type="http://schemas.openxmlformats.org/officeDocument/2006/relationships/hyperlink" Target="http://www.ohranatruda.ru/ot_biblio/normativ/data_normativ/10/10155/index.php" TargetMode="External"/><Relationship Id="rId211" Type="http://schemas.openxmlformats.org/officeDocument/2006/relationships/hyperlink" Target="http://www.ohranatruda.ru/ot_biblio/normativ/data_normativ/10/10155/index.php" TargetMode="External"/><Relationship Id="rId22" Type="http://schemas.openxmlformats.org/officeDocument/2006/relationships/hyperlink" Target="http://www.ohranatruda.ru/ot_biblio/normativ/data_normativ/10/10155/index.php" TargetMode="External"/><Relationship Id="rId27" Type="http://schemas.openxmlformats.org/officeDocument/2006/relationships/hyperlink" Target="http://www.ohranatruda.ru/ot_biblio/normativ/data_normativ/10/10155/index.php" TargetMode="External"/><Relationship Id="rId43" Type="http://schemas.openxmlformats.org/officeDocument/2006/relationships/hyperlink" Target="http://www.ohranatruda.ru/ot_biblio/normativ/data_normativ/3/3776/index.php" TargetMode="External"/><Relationship Id="rId48" Type="http://schemas.openxmlformats.org/officeDocument/2006/relationships/hyperlink" Target="http://www.ohranatruda.ru/ot_biblio/normativ/data_normativ/6/6722/index.php" TargetMode="External"/><Relationship Id="rId64" Type="http://schemas.openxmlformats.org/officeDocument/2006/relationships/hyperlink" Target="http://www.ohranatruda.ru/ot_biblio/normativ/data_normativ/10/10155/index.php" TargetMode="External"/><Relationship Id="rId69" Type="http://schemas.openxmlformats.org/officeDocument/2006/relationships/image" Target="media/image1.gif"/><Relationship Id="rId113" Type="http://schemas.openxmlformats.org/officeDocument/2006/relationships/hyperlink" Target="http://www.ohranatruda.ru/ot_biblio/normativ/data_normativ/10/10155/index.php" TargetMode="External"/><Relationship Id="rId118" Type="http://schemas.openxmlformats.org/officeDocument/2006/relationships/hyperlink" Target="http://www.ohranatruda.ru/ot_biblio/normativ/data_normativ/10/10155/index.php" TargetMode="External"/><Relationship Id="rId134" Type="http://schemas.openxmlformats.org/officeDocument/2006/relationships/hyperlink" Target="http://www.ohranatruda.ru/ot_biblio/normativ/data_normativ/10/10155/index.php" TargetMode="External"/><Relationship Id="rId139" Type="http://schemas.openxmlformats.org/officeDocument/2006/relationships/hyperlink" Target="http://www.ohranatruda.ru/ot_biblio/normativ/data_normativ/10/10155/index.php" TargetMode="External"/><Relationship Id="rId80" Type="http://schemas.openxmlformats.org/officeDocument/2006/relationships/hyperlink" Target="http://www.ohranatruda.ru/ot_biblio/normativ/data_normativ/10/10155/index.php" TargetMode="External"/><Relationship Id="rId85" Type="http://schemas.openxmlformats.org/officeDocument/2006/relationships/hyperlink" Target="http://www.ohranatruda.ru/ot_biblio/normativ/data_normativ/10/10155/index.php" TargetMode="External"/><Relationship Id="rId150" Type="http://schemas.openxmlformats.org/officeDocument/2006/relationships/hyperlink" Target="http://www.ohranatruda.ru/ot_biblio/normativ/data_normativ/10/10155/index.php" TargetMode="External"/><Relationship Id="rId155" Type="http://schemas.openxmlformats.org/officeDocument/2006/relationships/hyperlink" Target="http://www.ohranatruda.ru/ot_biblio/normativ/data_normativ/10/10155/index.php" TargetMode="External"/><Relationship Id="rId171" Type="http://schemas.openxmlformats.org/officeDocument/2006/relationships/hyperlink" Target="http://www.ohranatruda.ru/ot_biblio/normativ/data_normativ/10/10155/index.php" TargetMode="External"/><Relationship Id="rId176" Type="http://schemas.openxmlformats.org/officeDocument/2006/relationships/hyperlink" Target="http://www.ohranatruda.ru/ot_biblio/normativ/data_normativ/10/10155/index.php" TargetMode="External"/><Relationship Id="rId192" Type="http://schemas.openxmlformats.org/officeDocument/2006/relationships/hyperlink" Target="http://www.ohranatruda.ru/ot_biblio/normativ/data_normativ/10/10155/index.php" TargetMode="External"/><Relationship Id="rId197" Type="http://schemas.openxmlformats.org/officeDocument/2006/relationships/image" Target="media/image14.jpeg"/><Relationship Id="rId206" Type="http://schemas.openxmlformats.org/officeDocument/2006/relationships/hyperlink" Target="http://www.ohranatruda.ru/ot_biblio/normativ/data_normativ/4/4132/index.php" TargetMode="External"/><Relationship Id="rId201" Type="http://schemas.openxmlformats.org/officeDocument/2006/relationships/hyperlink" Target="http://www.ohranatruda.ru/ot_biblio/normativ/data_normativ/10/10155/index.php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://www.ohranatruda.ru/ot_biblio/normativ/data_normativ/10/10155/index.php" TargetMode="External"/><Relationship Id="rId17" Type="http://schemas.openxmlformats.org/officeDocument/2006/relationships/hyperlink" Target="http://www.ohranatruda.ru/ot_biblio/normativ/data_normativ/10/10155/index.php" TargetMode="External"/><Relationship Id="rId33" Type="http://schemas.openxmlformats.org/officeDocument/2006/relationships/hyperlink" Target="http://www.ohranatruda.ru/ot_biblio/normativ/data_normativ/10/10113/index.php" TargetMode="External"/><Relationship Id="rId38" Type="http://schemas.openxmlformats.org/officeDocument/2006/relationships/hyperlink" Target="http://www.ohranatruda.ru/ot_biblio/normativ/data_normativ/3/3761/index.php" TargetMode="External"/><Relationship Id="rId59" Type="http://schemas.openxmlformats.org/officeDocument/2006/relationships/hyperlink" Target="http://www.ohranatruda.ru/ot_biblio/normativ/data_normativ/3/3762/index.php" TargetMode="External"/><Relationship Id="rId103" Type="http://schemas.openxmlformats.org/officeDocument/2006/relationships/hyperlink" Target="http://www.ohranatruda.ru/ot_biblio/normativ/data_normativ/10/10155/index.php" TargetMode="External"/><Relationship Id="rId108" Type="http://schemas.openxmlformats.org/officeDocument/2006/relationships/hyperlink" Target="http://www.ohranatruda.ru/ot_biblio/normativ/data_normativ/10/10155/index.php" TargetMode="External"/><Relationship Id="rId124" Type="http://schemas.openxmlformats.org/officeDocument/2006/relationships/hyperlink" Target="http://www.ohranatruda.ru/ot_biblio/normativ/data_normativ/10/10155/index.php" TargetMode="External"/><Relationship Id="rId129" Type="http://schemas.openxmlformats.org/officeDocument/2006/relationships/hyperlink" Target="http://www.ohranatruda.ru/ot_biblio/normativ/data_normativ/10/10155/index.php" TargetMode="External"/><Relationship Id="rId54" Type="http://schemas.openxmlformats.org/officeDocument/2006/relationships/hyperlink" Target="http://www.ohranatruda.ru/ot_biblio/normativ/data_normativ/9/9561/index.php" TargetMode="External"/><Relationship Id="rId70" Type="http://schemas.openxmlformats.org/officeDocument/2006/relationships/hyperlink" Target="http://www.ohranatruda.ru/ot_biblio/normativ/data_normativ/10/10155/index.php" TargetMode="External"/><Relationship Id="rId75" Type="http://schemas.openxmlformats.org/officeDocument/2006/relationships/hyperlink" Target="http://www.ohranatruda.ru/ot_biblio/normativ/data_normativ/4/4241/index.php" TargetMode="External"/><Relationship Id="rId91" Type="http://schemas.openxmlformats.org/officeDocument/2006/relationships/hyperlink" Target="http://www.ohranatruda.ru/ot_biblio/normativ/data_normativ/10/10155/index.php" TargetMode="External"/><Relationship Id="rId96" Type="http://schemas.openxmlformats.org/officeDocument/2006/relationships/hyperlink" Target="http://www.ohranatruda.ru/ot_biblio/normativ/data_normativ/10/10155/index.php" TargetMode="External"/><Relationship Id="rId140" Type="http://schemas.openxmlformats.org/officeDocument/2006/relationships/hyperlink" Target="http://www.ohranatruda.ru/ot_biblio/normativ/data_normativ/10/10155/index.php" TargetMode="External"/><Relationship Id="rId145" Type="http://schemas.openxmlformats.org/officeDocument/2006/relationships/hyperlink" Target="http://www.ohranatruda.ru/ot_biblio/normativ/data_normativ/10/10155/index.php" TargetMode="External"/><Relationship Id="rId161" Type="http://schemas.openxmlformats.org/officeDocument/2006/relationships/hyperlink" Target="http://www.ohranatruda.ru/ot_biblio/normativ/data_normativ/10/10155/index.php" TargetMode="External"/><Relationship Id="rId166" Type="http://schemas.openxmlformats.org/officeDocument/2006/relationships/hyperlink" Target="http://www.ohranatruda.ru/ot_biblio/normativ/data_normativ/3/3767/index.php" TargetMode="External"/><Relationship Id="rId182" Type="http://schemas.openxmlformats.org/officeDocument/2006/relationships/hyperlink" Target="http://www.ohranatruda.ru/ot_biblio/normativ/data_normativ/6/6722/index.php" TargetMode="External"/><Relationship Id="rId187" Type="http://schemas.openxmlformats.org/officeDocument/2006/relationships/hyperlink" Target="http://www.ohranatruda.ru/ot_biblio/normativ/data_normativ/10/10155/index.php" TargetMode="External"/><Relationship Id="rId217" Type="http://schemas.openxmlformats.org/officeDocument/2006/relationships/hyperlink" Target="http://www.ohranatruda.ru/ot_biblio/normativ/data_normativ/10/10155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hranatruda.ru/ot_biblio/normativ/data_normativ/10/10155/index.php" TargetMode="External"/><Relationship Id="rId212" Type="http://schemas.openxmlformats.org/officeDocument/2006/relationships/image" Target="media/image19.jpeg"/><Relationship Id="rId23" Type="http://schemas.openxmlformats.org/officeDocument/2006/relationships/hyperlink" Target="http://www.ohranatruda.ru/ot_biblio/normativ/data_normativ/10/10155/index.php" TargetMode="External"/><Relationship Id="rId28" Type="http://schemas.openxmlformats.org/officeDocument/2006/relationships/hyperlink" Target="http://www.ohranatruda.ru/ot_biblio/normativ/data_normativ/10/10155/index.php" TargetMode="External"/><Relationship Id="rId49" Type="http://schemas.openxmlformats.org/officeDocument/2006/relationships/hyperlink" Target="http://www.ohranatruda.ru/ot_biblio/normativ/data_normativ/7/7915/index.php" TargetMode="External"/><Relationship Id="rId114" Type="http://schemas.openxmlformats.org/officeDocument/2006/relationships/hyperlink" Target="http://www.ohranatruda.ru/ot_biblio/normativ/data_normativ/10/10155/index.php" TargetMode="External"/><Relationship Id="rId119" Type="http://schemas.openxmlformats.org/officeDocument/2006/relationships/hyperlink" Target="http://www.ohranatruda.ru/ot_biblio/normativ/data_normativ/10/10155/index.php" TargetMode="External"/><Relationship Id="rId44" Type="http://schemas.openxmlformats.org/officeDocument/2006/relationships/hyperlink" Target="http://www.ohranatruda.ru/ot_biblio/normativ/data_normativ/6/6376/index.php" TargetMode="External"/><Relationship Id="rId60" Type="http://schemas.openxmlformats.org/officeDocument/2006/relationships/hyperlink" Target="http://www.ohranatruda.ru/ot_biblio/normativ/data_normativ/8/8177/index.php" TargetMode="External"/><Relationship Id="rId65" Type="http://schemas.openxmlformats.org/officeDocument/2006/relationships/hyperlink" Target="http://www.ohranatruda.ru/ot_biblio/normativ/data_normativ/10/10155/index.php" TargetMode="External"/><Relationship Id="rId81" Type="http://schemas.openxmlformats.org/officeDocument/2006/relationships/hyperlink" Target="http://www.ohranatruda.ru/ot_biblio/normativ/data_normativ/10/10155/index.php" TargetMode="External"/><Relationship Id="rId86" Type="http://schemas.openxmlformats.org/officeDocument/2006/relationships/hyperlink" Target="http://www.ohranatruda.ru/ot_biblio/normativ/data_normativ/10/10155/index.php" TargetMode="External"/><Relationship Id="rId130" Type="http://schemas.openxmlformats.org/officeDocument/2006/relationships/hyperlink" Target="http://www.ohranatruda.ru/ot_biblio/normativ/data_normativ/10/10155/index.php" TargetMode="External"/><Relationship Id="rId135" Type="http://schemas.openxmlformats.org/officeDocument/2006/relationships/hyperlink" Target="http://www.ohranatruda.ru/ot_biblio/normativ/data_normativ/10/10155/index.php" TargetMode="External"/><Relationship Id="rId151" Type="http://schemas.openxmlformats.org/officeDocument/2006/relationships/hyperlink" Target="http://www.ohranatruda.ru/ot_biblio/normativ/data_normativ/10/10155/index.php" TargetMode="External"/><Relationship Id="rId156" Type="http://schemas.openxmlformats.org/officeDocument/2006/relationships/hyperlink" Target="http://www.ohranatruda.ru/ot_biblio/normativ/data_normativ/6/6752/index.php" TargetMode="External"/><Relationship Id="rId177" Type="http://schemas.openxmlformats.org/officeDocument/2006/relationships/hyperlink" Target="http://www.ohranatruda.ru/ot_biblio/normativ/data_normativ/10/10155/index.php" TargetMode="External"/><Relationship Id="rId198" Type="http://schemas.openxmlformats.org/officeDocument/2006/relationships/hyperlink" Target="http://www.ohranatruda.ru/ot_biblio/normativ/data_normativ/10/10155/index.php" TargetMode="External"/><Relationship Id="rId172" Type="http://schemas.openxmlformats.org/officeDocument/2006/relationships/image" Target="media/image5.gif"/><Relationship Id="rId193" Type="http://schemas.openxmlformats.org/officeDocument/2006/relationships/image" Target="media/image12.jpeg"/><Relationship Id="rId202" Type="http://schemas.openxmlformats.org/officeDocument/2006/relationships/image" Target="media/image16.jpeg"/><Relationship Id="rId207" Type="http://schemas.openxmlformats.org/officeDocument/2006/relationships/image" Target="media/image17.jpeg"/><Relationship Id="rId13" Type="http://schemas.openxmlformats.org/officeDocument/2006/relationships/hyperlink" Target="http://www.ohranatruda.ru/ot_biblio/normativ/data_normativ/10/10155/index.php" TargetMode="External"/><Relationship Id="rId18" Type="http://schemas.openxmlformats.org/officeDocument/2006/relationships/hyperlink" Target="http://www.ohranatruda.ru/ot_biblio/normativ/data_normativ/10/10155/index.php" TargetMode="External"/><Relationship Id="rId39" Type="http://schemas.openxmlformats.org/officeDocument/2006/relationships/hyperlink" Target="http://www.ohranatruda.ru/ot_biblio/normativ/data_normativ/10/10574/index.php" TargetMode="External"/><Relationship Id="rId109" Type="http://schemas.openxmlformats.org/officeDocument/2006/relationships/hyperlink" Target="http://www.ohranatruda.ru/ot_biblio/normativ/data_normativ/10/10155/index.php" TargetMode="External"/><Relationship Id="rId34" Type="http://schemas.openxmlformats.org/officeDocument/2006/relationships/hyperlink" Target="http://www.ohranatruda.ru/ot_biblio/normativ/data_normativ/7/7260/index.php" TargetMode="External"/><Relationship Id="rId50" Type="http://schemas.openxmlformats.org/officeDocument/2006/relationships/hyperlink" Target="http://www.ohranatruda.ru/ot_biblio/normativ/data_normativ/3/3141/index.php" TargetMode="External"/><Relationship Id="rId55" Type="http://schemas.openxmlformats.org/officeDocument/2006/relationships/hyperlink" Target="http://www.ohranatruda.ru/ot_biblio/normativ/data_normativ/10/10155/index.php" TargetMode="External"/><Relationship Id="rId76" Type="http://schemas.openxmlformats.org/officeDocument/2006/relationships/hyperlink" Target="http://www.ohranatruda.ru/ot_biblio/normativ/data_normativ/7/7362/index.php" TargetMode="External"/><Relationship Id="rId97" Type="http://schemas.openxmlformats.org/officeDocument/2006/relationships/hyperlink" Target="http://www.ohranatruda.ru/ot_biblio/normativ/data_normativ/10/10155/index.php" TargetMode="External"/><Relationship Id="rId104" Type="http://schemas.openxmlformats.org/officeDocument/2006/relationships/hyperlink" Target="http://www.ohranatruda.ru/ot_biblio/normativ/data_normativ/10/10155/index.php" TargetMode="External"/><Relationship Id="rId120" Type="http://schemas.openxmlformats.org/officeDocument/2006/relationships/hyperlink" Target="http://www.ohranatruda.ru/ot_biblio/normativ/data_normativ/10/10155/index.php" TargetMode="External"/><Relationship Id="rId125" Type="http://schemas.openxmlformats.org/officeDocument/2006/relationships/hyperlink" Target="http://www.ohranatruda.ru/ot_biblio/normativ/data_normativ/10/10155/index.php" TargetMode="External"/><Relationship Id="rId141" Type="http://schemas.openxmlformats.org/officeDocument/2006/relationships/hyperlink" Target="http://www.ohranatruda.ru/ot_biblio/normativ/data_normativ/10/10155/index.php" TargetMode="External"/><Relationship Id="rId146" Type="http://schemas.openxmlformats.org/officeDocument/2006/relationships/hyperlink" Target="http://www.ohranatruda.ru/ot_biblio/normativ/data_normativ/10/10155/index.php" TargetMode="External"/><Relationship Id="rId167" Type="http://schemas.openxmlformats.org/officeDocument/2006/relationships/hyperlink" Target="http://www.ohranatruda.ru/ot_biblio/normativ/data_normativ/10/10155/index.php" TargetMode="External"/><Relationship Id="rId188" Type="http://schemas.openxmlformats.org/officeDocument/2006/relationships/image" Target="media/image9.jpeg"/><Relationship Id="rId7" Type="http://schemas.openxmlformats.org/officeDocument/2006/relationships/hyperlink" Target="http://www.ohranatruda.ru/ot_biblio/normativ/data_normativ/10/10155/index.php" TargetMode="External"/><Relationship Id="rId71" Type="http://schemas.openxmlformats.org/officeDocument/2006/relationships/hyperlink" Target="http://www.ohranatruda.ru/ot_biblio/normativ/data_normativ/10/10155/index.php" TargetMode="External"/><Relationship Id="rId92" Type="http://schemas.openxmlformats.org/officeDocument/2006/relationships/hyperlink" Target="http://www.ohranatruda.ru/ot_biblio/normativ/data_normativ/10/10155/index.php" TargetMode="External"/><Relationship Id="rId162" Type="http://schemas.openxmlformats.org/officeDocument/2006/relationships/image" Target="media/image3.gif"/><Relationship Id="rId183" Type="http://schemas.openxmlformats.org/officeDocument/2006/relationships/hyperlink" Target="http://www.ohranatruda.ru/ot_biblio/normativ/data_normativ/3/3142/index.php" TargetMode="External"/><Relationship Id="rId213" Type="http://schemas.openxmlformats.org/officeDocument/2006/relationships/hyperlink" Target="http://www.ohranatruda.ru/ot_biblio/normativ/data_normativ/10/10155/index.php" TargetMode="External"/><Relationship Id="rId218" Type="http://schemas.openxmlformats.org/officeDocument/2006/relationships/hyperlink" Target="http://www.ohranatruda.ru/ot_biblio/normativ/data_normativ/10/10155/index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hranatruda.ru/ot_biblio/normativ/data_normativ/10/10155/index.php" TargetMode="External"/><Relationship Id="rId24" Type="http://schemas.openxmlformats.org/officeDocument/2006/relationships/hyperlink" Target="http://www.ohranatruda.ru/ot_biblio/normativ/data_normativ/10/10155/index.php" TargetMode="External"/><Relationship Id="rId40" Type="http://schemas.openxmlformats.org/officeDocument/2006/relationships/hyperlink" Target="http://www.ohranatruda.ru/ot_biblio/normativ/data_normativ/7/7362/index.php" TargetMode="External"/><Relationship Id="rId45" Type="http://schemas.openxmlformats.org/officeDocument/2006/relationships/hyperlink" Target="http://www.ohranatruda.ru/ot_biblio/normativ/data_normativ/4/4132/index.php" TargetMode="External"/><Relationship Id="rId66" Type="http://schemas.openxmlformats.org/officeDocument/2006/relationships/hyperlink" Target="http://www.ohranatruda.ru/ot_biblio/normativ/data_normativ/7/7540/index.php" TargetMode="External"/><Relationship Id="rId87" Type="http://schemas.openxmlformats.org/officeDocument/2006/relationships/hyperlink" Target="http://www.ohranatruda.ru/ot_biblio/normativ/data_normativ/10/10155/index.php" TargetMode="External"/><Relationship Id="rId110" Type="http://schemas.openxmlformats.org/officeDocument/2006/relationships/hyperlink" Target="http://www.ohranatruda.ru/ot_biblio/normativ/data_normativ/10/10155/index.php" TargetMode="External"/><Relationship Id="rId115" Type="http://schemas.openxmlformats.org/officeDocument/2006/relationships/hyperlink" Target="http://www.ohranatruda.ru/ot_biblio/normativ/data_normativ/10/10155/index.php" TargetMode="External"/><Relationship Id="rId131" Type="http://schemas.openxmlformats.org/officeDocument/2006/relationships/hyperlink" Target="http://www.ohranatruda.ru/ot_biblio/normativ/data_normativ/10/10155/index.php" TargetMode="External"/><Relationship Id="rId136" Type="http://schemas.openxmlformats.org/officeDocument/2006/relationships/hyperlink" Target="http://www.ohranatruda.ru/ot_biblio/normativ/data_normativ/10/10155/index.php" TargetMode="External"/><Relationship Id="rId157" Type="http://schemas.openxmlformats.org/officeDocument/2006/relationships/hyperlink" Target="http://www.ohranatruda.ru/ot_biblio/normativ/data_normativ/7/7263/index.php" TargetMode="External"/><Relationship Id="rId178" Type="http://schemas.openxmlformats.org/officeDocument/2006/relationships/image" Target="media/image7.gif"/><Relationship Id="rId61" Type="http://schemas.openxmlformats.org/officeDocument/2006/relationships/hyperlink" Target="http://www.ohranatruda.ru/ot_biblio/normativ/data_normativ/8/8135/index.php" TargetMode="External"/><Relationship Id="rId82" Type="http://schemas.openxmlformats.org/officeDocument/2006/relationships/hyperlink" Target="http://www.ohranatruda.ru/ot_biblio/normativ/data_normativ/10/10155/index.php" TargetMode="External"/><Relationship Id="rId152" Type="http://schemas.openxmlformats.org/officeDocument/2006/relationships/hyperlink" Target="http://www.ohranatruda.ru/ot_biblio/normativ/data_normativ/10/10155/index.php" TargetMode="External"/><Relationship Id="rId173" Type="http://schemas.openxmlformats.org/officeDocument/2006/relationships/hyperlink" Target="http://www.ohranatruda.ru/ot_biblio/normativ/data_normativ/10/10155/index.php" TargetMode="External"/><Relationship Id="rId194" Type="http://schemas.openxmlformats.org/officeDocument/2006/relationships/hyperlink" Target="http://www.ohranatruda.ru/ot_biblio/normativ/data_normativ/10/10155/index.php" TargetMode="External"/><Relationship Id="rId199" Type="http://schemas.openxmlformats.org/officeDocument/2006/relationships/image" Target="media/image15.jpeg"/><Relationship Id="rId203" Type="http://schemas.openxmlformats.org/officeDocument/2006/relationships/hyperlink" Target="http://www.ohranatruda.ru/ot_biblio/normativ/data_normativ/10/10155/index.php" TargetMode="External"/><Relationship Id="rId208" Type="http://schemas.openxmlformats.org/officeDocument/2006/relationships/hyperlink" Target="http://www.ohranatruda.ru/ot_biblio/normativ/data_normativ/10/10155/index.php" TargetMode="External"/><Relationship Id="rId19" Type="http://schemas.openxmlformats.org/officeDocument/2006/relationships/hyperlink" Target="http://www.ohranatruda.ru/ot_biblio/normativ/data_normativ/10/10155/index.php" TargetMode="External"/><Relationship Id="rId14" Type="http://schemas.openxmlformats.org/officeDocument/2006/relationships/hyperlink" Target="http://www.ohranatruda.ru/ot_biblio/normativ/data_normativ/10/10155/index.php" TargetMode="External"/><Relationship Id="rId30" Type="http://schemas.openxmlformats.org/officeDocument/2006/relationships/hyperlink" Target="http://www.ohranatruda.ru/ot_biblio/normativ/data_normativ/10/10155/index.php" TargetMode="External"/><Relationship Id="rId35" Type="http://schemas.openxmlformats.org/officeDocument/2006/relationships/hyperlink" Target="http://www.ohranatruda.ru/ot_biblio/normativ/data_normativ/7/7388/index.php" TargetMode="External"/><Relationship Id="rId56" Type="http://schemas.openxmlformats.org/officeDocument/2006/relationships/hyperlink" Target="http://www.ohranatruda.ru/ot_biblio/normativ/data_normativ/10/10155/index.php" TargetMode="External"/><Relationship Id="rId77" Type="http://schemas.openxmlformats.org/officeDocument/2006/relationships/hyperlink" Target="http://www.ohranatruda.ru/ot_biblio/normativ/data_normativ/6/6376/index.php" TargetMode="External"/><Relationship Id="rId100" Type="http://schemas.openxmlformats.org/officeDocument/2006/relationships/hyperlink" Target="http://www.ohranatruda.ru/ot_biblio/normativ/data_normativ/10/10155/index.php" TargetMode="External"/><Relationship Id="rId105" Type="http://schemas.openxmlformats.org/officeDocument/2006/relationships/hyperlink" Target="http://www.ohranatruda.ru/ot_biblio/normativ/data_normativ/10/10155/index.php" TargetMode="External"/><Relationship Id="rId126" Type="http://schemas.openxmlformats.org/officeDocument/2006/relationships/hyperlink" Target="http://www.ohranatruda.ru/ot_biblio/normativ/data_normativ/10/10155/index.php" TargetMode="External"/><Relationship Id="rId147" Type="http://schemas.openxmlformats.org/officeDocument/2006/relationships/hyperlink" Target="http://www.ohranatruda.ru/ot_biblio/normativ/data_normativ/10/10155/index.php" TargetMode="External"/><Relationship Id="rId168" Type="http://schemas.openxmlformats.org/officeDocument/2006/relationships/hyperlink" Target="http://www.ohranatruda.ru/ot_biblio/normativ/data_normativ/10/10155/index.php" TargetMode="External"/><Relationship Id="rId8" Type="http://schemas.openxmlformats.org/officeDocument/2006/relationships/hyperlink" Target="http://www.ohranatruda.ru/ot_biblio/normativ/data_normativ/10/10155/index.php" TargetMode="External"/><Relationship Id="rId51" Type="http://schemas.openxmlformats.org/officeDocument/2006/relationships/hyperlink" Target="http://www.ohranatruda.ru/ot_biblio/normativ/data_normativ/3/3142/index.php" TargetMode="External"/><Relationship Id="rId72" Type="http://schemas.openxmlformats.org/officeDocument/2006/relationships/hyperlink" Target="http://www.ohranatruda.ru/ot_biblio/normativ/data_normativ/10/10155/index.php" TargetMode="External"/><Relationship Id="rId93" Type="http://schemas.openxmlformats.org/officeDocument/2006/relationships/hyperlink" Target="http://www.ohranatruda.ru/ot_biblio/normativ/data_normativ/10/10155/index.php" TargetMode="External"/><Relationship Id="rId98" Type="http://schemas.openxmlformats.org/officeDocument/2006/relationships/hyperlink" Target="http://www.ohranatruda.ru/ot_biblio/normativ/data_normativ/10/10155/index.php" TargetMode="External"/><Relationship Id="rId121" Type="http://schemas.openxmlformats.org/officeDocument/2006/relationships/hyperlink" Target="http://www.ohranatruda.ru/ot_biblio/normativ/data_normativ/10/10155/index.php" TargetMode="External"/><Relationship Id="rId142" Type="http://schemas.openxmlformats.org/officeDocument/2006/relationships/hyperlink" Target="http://www.ohranatruda.ru/ot_biblio/normativ/data_normativ/10/10155/index.php" TargetMode="External"/><Relationship Id="rId163" Type="http://schemas.openxmlformats.org/officeDocument/2006/relationships/image" Target="media/image4.jpeg"/><Relationship Id="rId184" Type="http://schemas.openxmlformats.org/officeDocument/2006/relationships/hyperlink" Target="http://www.ohranatruda.ru/ot_biblio/normativ/data_normativ/10/10155/index.php" TargetMode="External"/><Relationship Id="rId189" Type="http://schemas.openxmlformats.org/officeDocument/2006/relationships/image" Target="media/image10.jpeg"/><Relationship Id="rId219" Type="http://schemas.openxmlformats.org/officeDocument/2006/relationships/hyperlink" Target="http://www.ohranatruda.ru/ot_biblio/normativ/data_normativ/10/10155/index.ph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ohranatruda.ru/ot_biblio/normativ/data_normativ/10/10155/index.php" TargetMode="External"/><Relationship Id="rId25" Type="http://schemas.openxmlformats.org/officeDocument/2006/relationships/hyperlink" Target="http://www.ohranatruda.ru/ot_biblio/normativ/data_normativ/10/10155/index.php" TargetMode="External"/><Relationship Id="rId46" Type="http://schemas.openxmlformats.org/officeDocument/2006/relationships/hyperlink" Target="http://www.ohranatruda.ru/ot_biblio/normativ/data_normativ/7/7540/index.php" TargetMode="External"/><Relationship Id="rId67" Type="http://schemas.openxmlformats.org/officeDocument/2006/relationships/hyperlink" Target="http://www.ohranatruda.ru/ot_biblio/normativ/data_normativ/10/10155/index.php" TargetMode="External"/><Relationship Id="rId116" Type="http://schemas.openxmlformats.org/officeDocument/2006/relationships/hyperlink" Target="http://www.ohranatruda.ru/ot_biblio/normativ/data_normativ/10/10155/index.php" TargetMode="External"/><Relationship Id="rId137" Type="http://schemas.openxmlformats.org/officeDocument/2006/relationships/hyperlink" Target="http://www.ohranatruda.ru/ot_biblio/normativ/data_normativ/10/10155/index.php" TargetMode="External"/><Relationship Id="rId158" Type="http://schemas.openxmlformats.org/officeDocument/2006/relationships/hyperlink" Target="http://www.ohranatruda.ru/ot_biblio/normativ/data_normativ/10/10155/index.php" TargetMode="External"/><Relationship Id="rId20" Type="http://schemas.openxmlformats.org/officeDocument/2006/relationships/hyperlink" Target="http://www.ohranatruda.ru/ot_biblio/normativ/data_normativ/10/10155/index.php" TargetMode="External"/><Relationship Id="rId41" Type="http://schemas.openxmlformats.org/officeDocument/2006/relationships/hyperlink" Target="http://www.ohranatruda.ru/ot_biblio/normativ/data_normativ/3/3762/index.php" TargetMode="External"/><Relationship Id="rId62" Type="http://schemas.openxmlformats.org/officeDocument/2006/relationships/hyperlink" Target="http://www.ohranatruda.ru/ot_biblio/normativ/data_normativ/10/10155/index.php" TargetMode="External"/><Relationship Id="rId83" Type="http://schemas.openxmlformats.org/officeDocument/2006/relationships/hyperlink" Target="http://www.ohranatruda.ru/ot_biblio/normativ/data_normativ/10/10155/index.php" TargetMode="External"/><Relationship Id="rId88" Type="http://schemas.openxmlformats.org/officeDocument/2006/relationships/hyperlink" Target="http://www.ohranatruda.ru/ot_biblio/normativ/data_normativ/10/10155/index.php" TargetMode="External"/><Relationship Id="rId111" Type="http://schemas.openxmlformats.org/officeDocument/2006/relationships/hyperlink" Target="http://www.ohranatruda.ru/ot_biblio/normativ/data_normativ/10/10155/index.php" TargetMode="External"/><Relationship Id="rId132" Type="http://schemas.openxmlformats.org/officeDocument/2006/relationships/hyperlink" Target="http://www.ohranatruda.ru/ot_biblio/normativ/data_normativ/10/10155/index.php" TargetMode="External"/><Relationship Id="rId153" Type="http://schemas.openxmlformats.org/officeDocument/2006/relationships/hyperlink" Target="http://www.ohranatruda.ru/ot_biblio/normativ/data_normativ/10/10155/index.php" TargetMode="External"/><Relationship Id="rId174" Type="http://schemas.openxmlformats.org/officeDocument/2006/relationships/hyperlink" Target="http://www.ohranatruda.ru/ot_biblio/normativ/data_normativ/10/10155/index.php" TargetMode="External"/><Relationship Id="rId179" Type="http://schemas.openxmlformats.org/officeDocument/2006/relationships/hyperlink" Target="http://www.ohranatruda.ru/ot_biblio/normativ/data_normativ/10/10155/index.php" TargetMode="External"/><Relationship Id="rId195" Type="http://schemas.openxmlformats.org/officeDocument/2006/relationships/image" Target="media/image13.jpeg"/><Relationship Id="rId209" Type="http://schemas.openxmlformats.org/officeDocument/2006/relationships/image" Target="media/image18.gif"/><Relationship Id="rId190" Type="http://schemas.openxmlformats.org/officeDocument/2006/relationships/hyperlink" Target="http://www.ohranatruda.ru/ot_biblio/normativ/data_normativ/10/10155/index.php" TargetMode="External"/><Relationship Id="rId204" Type="http://schemas.openxmlformats.org/officeDocument/2006/relationships/hyperlink" Target="http://www.ohranatruda.ru/ot_biblio/normativ/data_normativ/10/10155/index.php" TargetMode="External"/><Relationship Id="rId220" Type="http://schemas.openxmlformats.org/officeDocument/2006/relationships/image" Target="media/image21.jpeg"/><Relationship Id="rId15" Type="http://schemas.openxmlformats.org/officeDocument/2006/relationships/hyperlink" Target="http://www.ohranatruda.ru/ot_biblio/normativ/data_normativ/10/10155/index.php" TargetMode="External"/><Relationship Id="rId36" Type="http://schemas.openxmlformats.org/officeDocument/2006/relationships/hyperlink" Target="http://www.ohranatruda.ru/ot_biblio/normativ/data_normativ/7/7263/index.php" TargetMode="External"/><Relationship Id="rId57" Type="http://schemas.openxmlformats.org/officeDocument/2006/relationships/hyperlink" Target="http://www.ohranatruda.ru/ot_biblio/normativ/data_normativ/3/3760/index.php" TargetMode="External"/><Relationship Id="rId106" Type="http://schemas.openxmlformats.org/officeDocument/2006/relationships/hyperlink" Target="http://www.ohranatruda.ru/ot_biblio/normativ/data_normativ/10/10155/index.php" TargetMode="External"/><Relationship Id="rId127" Type="http://schemas.openxmlformats.org/officeDocument/2006/relationships/hyperlink" Target="http://www.ohranatruda.ru/ot_biblio/normativ/data_normativ/10/10155/index.php" TargetMode="External"/><Relationship Id="rId10" Type="http://schemas.openxmlformats.org/officeDocument/2006/relationships/hyperlink" Target="http://www.ohranatruda.ru/ot_biblio/normativ/data_normativ/10/10155/index.php" TargetMode="External"/><Relationship Id="rId31" Type="http://schemas.openxmlformats.org/officeDocument/2006/relationships/hyperlink" Target="http://www.ohranatruda.ru/ot_biblio/normativ/data_normativ/3/3760/index.php" TargetMode="External"/><Relationship Id="rId52" Type="http://schemas.openxmlformats.org/officeDocument/2006/relationships/hyperlink" Target="http://www.ohranatruda.ru/ot_biblio/normativ/data_normativ/8/8177/index.php" TargetMode="External"/><Relationship Id="rId73" Type="http://schemas.openxmlformats.org/officeDocument/2006/relationships/hyperlink" Target="http://www.ohranatruda.ru/ot_biblio/normativ/data_normativ/10/10155/index.php" TargetMode="External"/><Relationship Id="rId78" Type="http://schemas.openxmlformats.org/officeDocument/2006/relationships/hyperlink" Target="http://www.ohranatruda.ru/ot_biblio/normativ/data_normativ/10/10155/index.php" TargetMode="External"/><Relationship Id="rId94" Type="http://schemas.openxmlformats.org/officeDocument/2006/relationships/hyperlink" Target="http://www.ohranatruda.ru/ot_biblio/normativ/data_normativ/10/10155/index.php" TargetMode="External"/><Relationship Id="rId99" Type="http://schemas.openxmlformats.org/officeDocument/2006/relationships/hyperlink" Target="http://www.ohranatruda.ru/ot_biblio/normativ/data_normativ/10/10155/index.php" TargetMode="External"/><Relationship Id="rId101" Type="http://schemas.openxmlformats.org/officeDocument/2006/relationships/hyperlink" Target="http://www.ohranatruda.ru/ot_biblio/normativ/data_normativ/10/10155/index.php" TargetMode="External"/><Relationship Id="rId122" Type="http://schemas.openxmlformats.org/officeDocument/2006/relationships/hyperlink" Target="http://www.ohranatruda.ru/ot_biblio/normativ/data_normativ/10/10155/index.php" TargetMode="External"/><Relationship Id="rId143" Type="http://schemas.openxmlformats.org/officeDocument/2006/relationships/hyperlink" Target="http://www.ohranatruda.ru/ot_biblio/normativ/data_normativ/10/10155/index.php" TargetMode="External"/><Relationship Id="rId148" Type="http://schemas.openxmlformats.org/officeDocument/2006/relationships/hyperlink" Target="http://www.ohranatruda.ru/ot_biblio/normativ/data_normativ/10/10155/index.php" TargetMode="External"/><Relationship Id="rId164" Type="http://schemas.openxmlformats.org/officeDocument/2006/relationships/hyperlink" Target="http://www.ohranatruda.ru/ot_biblio/normativ/data_normativ/7/7915/index.php" TargetMode="External"/><Relationship Id="rId169" Type="http://schemas.openxmlformats.org/officeDocument/2006/relationships/hyperlink" Target="http://www.ohranatruda.ru/ot_biblio/normativ/data_normativ/10/10155/index.php" TargetMode="External"/><Relationship Id="rId185" Type="http://schemas.openxmlformats.org/officeDocument/2006/relationships/image" Target="media/image8.jpeg"/><Relationship Id="rId4" Type="http://schemas.openxmlformats.org/officeDocument/2006/relationships/hyperlink" Target="http://www.ohranatruda.ru/ot_biblio/normativ/data_normativ/10/10155/index.php" TargetMode="External"/><Relationship Id="rId9" Type="http://schemas.openxmlformats.org/officeDocument/2006/relationships/hyperlink" Target="http://www.ohranatruda.ru/ot_biblio/normativ/data_normativ/10/10155/index.php" TargetMode="External"/><Relationship Id="rId180" Type="http://schemas.openxmlformats.org/officeDocument/2006/relationships/hyperlink" Target="http://www.ohranatruda.ru/ot_biblio/normativ/data_normativ/3/3776/index.php" TargetMode="External"/><Relationship Id="rId210" Type="http://schemas.openxmlformats.org/officeDocument/2006/relationships/hyperlink" Target="http://www.ohranatruda.ru/ot_biblio/normativ/data_normativ/10/10155/index.php" TargetMode="External"/><Relationship Id="rId215" Type="http://schemas.openxmlformats.org/officeDocument/2006/relationships/image" Target="media/image20.jpeg"/><Relationship Id="rId26" Type="http://schemas.openxmlformats.org/officeDocument/2006/relationships/hyperlink" Target="http://www.ohranatruda.ru/ot_biblio/normativ/data_normativ/10/10155/index.php" TargetMode="External"/><Relationship Id="rId47" Type="http://schemas.openxmlformats.org/officeDocument/2006/relationships/hyperlink" Target="http://www.ohranatruda.ru/ot_biblio/normativ/data_normativ/3/3767/index.php" TargetMode="External"/><Relationship Id="rId68" Type="http://schemas.openxmlformats.org/officeDocument/2006/relationships/hyperlink" Target="http://www.ohranatruda.ru/ot_biblio/normativ/data_normativ/3/3760/index.php" TargetMode="External"/><Relationship Id="rId89" Type="http://schemas.openxmlformats.org/officeDocument/2006/relationships/hyperlink" Target="http://www.ohranatruda.ru/ot_biblio/normativ/data_normativ/10/10155/index.php" TargetMode="External"/><Relationship Id="rId112" Type="http://schemas.openxmlformats.org/officeDocument/2006/relationships/hyperlink" Target="http://www.ohranatruda.ru/ot_biblio/normativ/data_normativ/10/10155/index.php" TargetMode="External"/><Relationship Id="rId133" Type="http://schemas.openxmlformats.org/officeDocument/2006/relationships/hyperlink" Target="http://www.ohranatruda.ru/ot_biblio/normativ/data_normativ/10/10155/index.php" TargetMode="External"/><Relationship Id="rId154" Type="http://schemas.openxmlformats.org/officeDocument/2006/relationships/hyperlink" Target="http://www.ohranatruda.ru/ot_biblio/normativ/data_normativ/10/10155/index.php" TargetMode="External"/><Relationship Id="rId175" Type="http://schemas.openxmlformats.org/officeDocument/2006/relationships/image" Target="media/image6.jpeg"/><Relationship Id="rId196" Type="http://schemas.openxmlformats.org/officeDocument/2006/relationships/hyperlink" Target="http://www.ohranatruda.ru/ot_biblio/normativ/data_normativ/10/10155/index.php" TargetMode="External"/><Relationship Id="rId200" Type="http://schemas.openxmlformats.org/officeDocument/2006/relationships/hyperlink" Target="http://www.ohranatruda.ru/ot_biblio/normativ/data_normativ/10/10155/index.php" TargetMode="External"/><Relationship Id="rId16" Type="http://schemas.openxmlformats.org/officeDocument/2006/relationships/hyperlink" Target="http://www.ohranatruda.ru/ot_biblio/normativ/data_normativ/10/10155/index.php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ohranatruda.ru/ot_biblio/normativ/data_normativ/4/4241/index.php" TargetMode="External"/><Relationship Id="rId58" Type="http://schemas.openxmlformats.org/officeDocument/2006/relationships/hyperlink" Target="http://www.ohranatruda.ru/ot_biblio/normativ/data_normativ/3/3761/index.php" TargetMode="External"/><Relationship Id="rId79" Type="http://schemas.openxmlformats.org/officeDocument/2006/relationships/hyperlink" Target="http://www.ohranatruda.ru/ot_biblio/normativ/data_normativ/10/10155/index.php" TargetMode="External"/><Relationship Id="rId102" Type="http://schemas.openxmlformats.org/officeDocument/2006/relationships/hyperlink" Target="http://www.ohranatruda.ru/ot_biblio/normativ/data_normativ/10/10155/index.php" TargetMode="External"/><Relationship Id="rId123" Type="http://schemas.openxmlformats.org/officeDocument/2006/relationships/hyperlink" Target="http://www.ohranatruda.ru/ot_biblio/normativ/data_normativ/10/10155/index.php" TargetMode="External"/><Relationship Id="rId144" Type="http://schemas.openxmlformats.org/officeDocument/2006/relationships/hyperlink" Target="http://www.ohranatruda.ru/ot_biblio/normativ/data_normativ/10/10155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30</Pages>
  <Words>14184</Words>
  <Characters>80854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2015-02-12T06:40:00Z</dcterms:created>
  <dcterms:modified xsi:type="dcterms:W3CDTF">2015-02-12T11:54:00Z</dcterms:modified>
</cp:coreProperties>
</file>